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75C8A" w:rsidRPr="00DA555F" w:rsidRDefault="00275C8A" w:rsidP="00275C8A">
      <w:pPr>
        <w:rPr>
          <w:rFonts w:ascii="Arial" w:hAnsi="Arial" w:cs="Arial"/>
          <w:b/>
          <w:sz w:val="28"/>
        </w:rPr>
      </w:pPr>
      <w:r>
        <w:rPr>
          <w:rFonts w:ascii="Arial" w:hAnsi="Arial" w:cs="Arial"/>
          <w:b/>
          <w:sz w:val="28"/>
        </w:rPr>
        <w:t>English</w:t>
      </w:r>
      <w:r w:rsidRPr="00DA555F">
        <w:rPr>
          <w:rFonts w:ascii="Arial" w:hAnsi="Arial" w:cs="Arial"/>
          <w:b/>
          <w:sz w:val="28"/>
        </w:rPr>
        <w:t xml:space="preserve"> </w:t>
      </w:r>
      <w:r>
        <w:rPr>
          <w:rFonts w:ascii="Arial" w:hAnsi="Arial" w:cs="Arial"/>
          <w:b/>
          <w:sz w:val="28"/>
        </w:rPr>
        <w:t xml:space="preserve">Curriculum at Balfour </w:t>
      </w:r>
      <w:r w:rsidRPr="00DA555F">
        <w:rPr>
          <w:rFonts w:ascii="Arial" w:hAnsi="Arial" w:cs="Arial"/>
          <w:b/>
          <w:sz w:val="28"/>
        </w:rPr>
        <w:t xml:space="preserve"> </w:t>
      </w:r>
      <w:bookmarkStart w:id="0" w:name="_GoBack"/>
      <w:bookmarkEnd w:id="0"/>
    </w:p>
    <w:p w:rsidR="00275C8A" w:rsidRDefault="00275C8A" w:rsidP="00275C8A">
      <w:pPr>
        <w:rPr>
          <w:rFonts w:ascii="Arial" w:hAnsi="Arial" w:cs="Arial"/>
          <w:b/>
          <w:sz w:val="28"/>
        </w:rPr>
      </w:pPr>
    </w:p>
    <w:p w:rsidR="00275C8A" w:rsidRDefault="00275C8A" w:rsidP="00275C8A">
      <w:pPr>
        <w:rPr>
          <w:rFonts w:ascii="Arial" w:hAnsi="Arial" w:cs="Arial"/>
          <w:b/>
          <w:sz w:val="28"/>
        </w:rPr>
      </w:pPr>
      <w:r>
        <w:rPr>
          <w:rFonts w:ascii="Arial" w:hAnsi="Arial" w:cs="Arial"/>
          <w:b/>
          <w:sz w:val="28"/>
        </w:rPr>
        <w:t xml:space="preserve">Intent </w:t>
      </w:r>
    </w:p>
    <w:p w:rsidR="00275C8A" w:rsidRPr="00692A69" w:rsidRDefault="00275C8A" w:rsidP="00275C8A">
      <w:pPr>
        <w:rPr>
          <w:rFonts w:ascii="Arial" w:hAnsi="Arial" w:cs="Arial"/>
        </w:rPr>
      </w:pPr>
    </w:p>
    <w:p w:rsidR="00275C8A" w:rsidRPr="00692A69" w:rsidRDefault="00275C8A" w:rsidP="00275C8A">
      <w:pPr>
        <w:rPr>
          <w:rFonts w:ascii="Arial" w:hAnsi="Arial" w:cs="Arial"/>
        </w:rPr>
      </w:pPr>
      <w:r w:rsidRPr="00692A69">
        <w:rPr>
          <w:rFonts w:ascii="Arial" w:hAnsi="Arial" w:cs="Arial"/>
        </w:rPr>
        <w:t xml:space="preserve">To enable children to: </w:t>
      </w:r>
    </w:p>
    <w:p w:rsidR="00275C8A" w:rsidRPr="00692A69" w:rsidRDefault="00275C8A" w:rsidP="00275C8A">
      <w:pPr>
        <w:rPr>
          <w:rFonts w:ascii="Arial" w:hAnsi="Arial" w:cs="Arial"/>
        </w:rPr>
      </w:pPr>
    </w:p>
    <w:p w:rsidR="00275C8A" w:rsidRDefault="00275C8A" w:rsidP="00275C8A">
      <w:pPr>
        <w:numPr>
          <w:ilvl w:val="0"/>
          <w:numId w:val="1"/>
        </w:numPr>
        <w:rPr>
          <w:rFonts w:ascii="Arial" w:hAnsi="Arial" w:cs="Arial"/>
        </w:rPr>
      </w:pPr>
      <w:r>
        <w:rPr>
          <w:rFonts w:ascii="Arial" w:hAnsi="Arial" w:cs="Arial"/>
        </w:rPr>
        <w:t xml:space="preserve">Develop a broad and rich vocabulary </w:t>
      </w:r>
    </w:p>
    <w:p w:rsidR="00275C8A" w:rsidRPr="00692A69" w:rsidRDefault="00275C8A" w:rsidP="00275C8A">
      <w:pPr>
        <w:numPr>
          <w:ilvl w:val="0"/>
          <w:numId w:val="1"/>
        </w:numPr>
        <w:rPr>
          <w:rFonts w:ascii="Arial" w:hAnsi="Arial" w:cs="Arial"/>
        </w:rPr>
      </w:pPr>
      <w:r>
        <w:rPr>
          <w:rFonts w:ascii="Arial" w:hAnsi="Arial" w:cs="Arial"/>
        </w:rPr>
        <w:t xml:space="preserve">Write for a range of real-life purposes and audiences </w:t>
      </w:r>
    </w:p>
    <w:p w:rsidR="00275C8A" w:rsidRDefault="00275C8A" w:rsidP="00275C8A">
      <w:pPr>
        <w:numPr>
          <w:ilvl w:val="0"/>
          <w:numId w:val="1"/>
        </w:numPr>
        <w:rPr>
          <w:rFonts w:ascii="Arial" w:hAnsi="Arial" w:cs="Arial"/>
        </w:rPr>
      </w:pPr>
      <w:r>
        <w:rPr>
          <w:rFonts w:ascii="Arial" w:hAnsi="Arial" w:cs="Arial"/>
        </w:rPr>
        <w:t>Become fluent readers</w:t>
      </w:r>
    </w:p>
    <w:p w:rsidR="00275C8A" w:rsidRPr="006D2406" w:rsidRDefault="00275C8A" w:rsidP="00275C8A">
      <w:pPr>
        <w:numPr>
          <w:ilvl w:val="0"/>
          <w:numId w:val="1"/>
        </w:numPr>
        <w:rPr>
          <w:rFonts w:ascii="Arial" w:hAnsi="Arial" w:cs="Arial"/>
        </w:rPr>
      </w:pPr>
      <w:r>
        <w:rPr>
          <w:rFonts w:ascii="Arial" w:hAnsi="Arial" w:cs="Arial"/>
        </w:rPr>
        <w:t xml:space="preserve">Develop a depth of comprehension of what they read </w:t>
      </w:r>
    </w:p>
    <w:p w:rsidR="00275C8A" w:rsidRDefault="00275C8A" w:rsidP="00275C8A">
      <w:pPr>
        <w:numPr>
          <w:ilvl w:val="0"/>
          <w:numId w:val="1"/>
        </w:numPr>
        <w:rPr>
          <w:rFonts w:ascii="Arial" w:hAnsi="Arial" w:cs="Arial"/>
        </w:rPr>
      </w:pPr>
      <w:r>
        <w:rPr>
          <w:rFonts w:ascii="Arial" w:hAnsi="Arial" w:cs="Arial"/>
        </w:rPr>
        <w:t>Develop a love and enjoyment of reading</w:t>
      </w:r>
    </w:p>
    <w:p w:rsidR="00275C8A" w:rsidRDefault="00275C8A" w:rsidP="00275C8A">
      <w:pPr>
        <w:numPr>
          <w:ilvl w:val="0"/>
          <w:numId w:val="1"/>
        </w:numPr>
        <w:rPr>
          <w:rFonts w:ascii="Arial" w:hAnsi="Arial" w:cs="Arial"/>
        </w:rPr>
      </w:pPr>
      <w:r>
        <w:rPr>
          <w:rFonts w:ascii="Arial" w:hAnsi="Arial" w:cs="Arial"/>
        </w:rPr>
        <w:t>Apply their knowledge of spelling rules in their independent work</w:t>
      </w:r>
    </w:p>
    <w:p w:rsidR="00275C8A" w:rsidRPr="00692A69" w:rsidRDefault="00275C8A" w:rsidP="00275C8A">
      <w:pPr>
        <w:numPr>
          <w:ilvl w:val="0"/>
          <w:numId w:val="1"/>
        </w:numPr>
        <w:rPr>
          <w:rFonts w:ascii="Arial" w:hAnsi="Arial" w:cs="Arial"/>
        </w:rPr>
      </w:pPr>
      <w:r w:rsidRPr="00692A69">
        <w:rPr>
          <w:rFonts w:ascii="Arial" w:hAnsi="Arial" w:cs="Arial"/>
        </w:rPr>
        <w:t xml:space="preserve">Enable children to be articulate </w:t>
      </w:r>
      <w:r>
        <w:rPr>
          <w:rFonts w:ascii="Arial" w:hAnsi="Arial" w:cs="Arial"/>
        </w:rPr>
        <w:t xml:space="preserve">and confident </w:t>
      </w:r>
      <w:r w:rsidRPr="00692A69">
        <w:rPr>
          <w:rFonts w:ascii="Arial" w:hAnsi="Arial" w:cs="Arial"/>
        </w:rPr>
        <w:t>speakers</w:t>
      </w:r>
      <w:r>
        <w:rPr>
          <w:rFonts w:ascii="Arial" w:hAnsi="Arial" w:cs="Arial"/>
        </w:rPr>
        <w:t>, with strong responsive listening skills</w:t>
      </w:r>
    </w:p>
    <w:p w:rsidR="00275C8A" w:rsidRDefault="00275C8A" w:rsidP="00275C8A">
      <w:pPr>
        <w:numPr>
          <w:ilvl w:val="0"/>
          <w:numId w:val="1"/>
        </w:numPr>
        <w:rPr>
          <w:rFonts w:ascii="Arial" w:hAnsi="Arial" w:cs="Arial"/>
        </w:rPr>
      </w:pPr>
      <w:r w:rsidRPr="0015481C">
        <w:rPr>
          <w:rFonts w:ascii="Arial" w:hAnsi="Arial" w:cs="Arial"/>
        </w:rPr>
        <w:t xml:space="preserve">Develop a fluent, legible handwriting style </w:t>
      </w:r>
    </w:p>
    <w:p w:rsidR="00275C8A" w:rsidRDefault="00275C8A" w:rsidP="00275C8A">
      <w:pPr>
        <w:rPr>
          <w:rFonts w:ascii="Arial" w:hAnsi="Arial" w:cs="Arial"/>
        </w:rPr>
      </w:pPr>
    </w:p>
    <w:p w:rsidR="00275C8A" w:rsidRDefault="00275C8A" w:rsidP="00275C8A">
      <w:pPr>
        <w:rPr>
          <w:rFonts w:ascii="Arial" w:hAnsi="Arial" w:cs="Arial"/>
          <w:b/>
          <w:sz w:val="32"/>
        </w:rPr>
      </w:pPr>
      <w:r w:rsidRPr="0015481C">
        <w:rPr>
          <w:rFonts w:ascii="Arial" w:hAnsi="Arial" w:cs="Arial"/>
          <w:b/>
          <w:sz w:val="28"/>
        </w:rPr>
        <w:t>Implementation</w:t>
      </w:r>
    </w:p>
    <w:p w:rsidR="00275C8A" w:rsidRPr="0094346A" w:rsidRDefault="00275C8A" w:rsidP="00275C8A">
      <w:pPr>
        <w:rPr>
          <w:rFonts w:ascii="Arial" w:hAnsi="Arial" w:cs="Arial"/>
          <w:b/>
        </w:rPr>
      </w:pPr>
    </w:p>
    <w:p w:rsidR="00275C8A" w:rsidRDefault="00275C8A" w:rsidP="00275C8A">
      <w:pPr>
        <w:rPr>
          <w:rFonts w:ascii="Arial" w:hAnsi="Arial" w:cs="Arial"/>
        </w:rPr>
      </w:pPr>
      <w:r w:rsidRPr="007C1B3D">
        <w:rPr>
          <w:rFonts w:ascii="Arial" w:hAnsi="Arial" w:cs="Arial"/>
        </w:rPr>
        <w:t>We achieve our curriculum intent by:</w:t>
      </w:r>
    </w:p>
    <w:p w:rsidR="00275C8A" w:rsidRDefault="00275C8A" w:rsidP="00275C8A">
      <w:pPr>
        <w:rPr>
          <w:rFonts w:ascii="Arial" w:hAnsi="Arial" w:cs="Arial"/>
        </w:rPr>
      </w:pPr>
    </w:p>
    <w:p w:rsidR="00275C8A" w:rsidRDefault="00275C8A" w:rsidP="00275C8A">
      <w:pPr>
        <w:numPr>
          <w:ilvl w:val="0"/>
          <w:numId w:val="2"/>
        </w:numPr>
        <w:rPr>
          <w:rFonts w:ascii="Arial" w:hAnsi="Arial" w:cs="Arial"/>
        </w:rPr>
      </w:pPr>
      <w:r>
        <w:rPr>
          <w:rFonts w:ascii="Arial" w:hAnsi="Arial" w:cs="Arial"/>
        </w:rPr>
        <w:t>Focusing on rich vocabulary through all subject areas of our curriculum</w:t>
      </w:r>
    </w:p>
    <w:p w:rsidR="00275C8A" w:rsidRDefault="00275C8A" w:rsidP="00275C8A">
      <w:pPr>
        <w:numPr>
          <w:ilvl w:val="0"/>
          <w:numId w:val="2"/>
        </w:numPr>
        <w:rPr>
          <w:rFonts w:ascii="Arial" w:hAnsi="Arial" w:cs="Arial"/>
        </w:rPr>
      </w:pPr>
      <w:r>
        <w:rPr>
          <w:rFonts w:ascii="Arial" w:hAnsi="Arial" w:cs="Arial"/>
        </w:rPr>
        <w:t>Planning well-sequenced and engaging writing units based on delivering progressive knowledge and skills, with a clear audience and purpose</w:t>
      </w:r>
    </w:p>
    <w:p w:rsidR="00275C8A" w:rsidRDefault="00275C8A" w:rsidP="00275C8A">
      <w:pPr>
        <w:numPr>
          <w:ilvl w:val="0"/>
          <w:numId w:val="2"/>
        </w:numPr>
        <w:rPr>
          <w:rFonts w:ascii="Arial" w:hAnsi="Arial" w:cs="Arial"/>
        </w:rPr>
      </w:pPr>
      <w:r>
        <w:rPr>
          <w:rFonts w:ascii="Arial" w:hAnsi="Arial" w:cs="Arial"/>
        </w:rPr>
        <w:t>Ensuring we teach high-quality phonics lessons, following the Read, Write Inc programme (SSP) and Fresh Start Read Write Inc to a point where children graduate from the scheme</w:t>
      </w:r>
    </w:p>
    <w:p w:rsidR="00275C8A" w:rsidRDefault="00275C8A" w:rsidP="00275C8A">
      <w:pPr>
        <w:numPr>
          <w:ilvl w:val="0"/>
          <w:numId w:val="2"/>
        </w:numPr>
        <w:rPr>
          <w:rFonts w:ascii="Arial" w:hAnsi="Arial" w:cs="Arial"/>
        </w:rPr>
      </w:pPr>
      <w:r>
        <w:rPr>
          <w:rFonts w:ascii="Arial" w:hAnsi="Arial" w:cs="Arial"/>
        </w:rPr>
        <w:t xml:space="preserve">Ensuring there is clear progression in reading beyond RWI, using PM Benchmarking until children reach ‘free readers’ </w:t>
      </w:r>
    </w:p>
    <w:p w:rsidR="00275C8A" w:rsidRDefault="00275C8A" w:rsidP="00275C8A">
      <w:pPr>
        <w:numPr>
          <w:ilvl w:val="0"/>
          <w:numId w:val="2"/>
        </w:numPr>
        <w:rPr>
          <w:rFonts w:ascii="Arial" w:hAnsi="Arial" w:cs="Arial"/>
        </w:rPr>
      </w:pPr>
      <w:r>
        <w:rPr>
          <w:rFonts w:ascii="Arial" w:hAnsi="Arial" w:cs="Arial"/>
        </w:rPr>
        <w:t>Ensuring there is planned ‘Love of Reading’ time within the curriculum, to develop children’s enjoyment of reading</w:t>
      </w:r>
    </w:p>
    <w:p w:rsidR="00275C8A" w:rsidRDefault="00275C8A" w:rsidP="00275C8A">
      <w:pPr>
        <w:numPr>
          <w:ilvl w:val="0"/>
          <w:numId w:val="2"/>
        </w:numPr>
        <w:rPr>
          <w:rFonts w:ascii="Arial" w:hAnsi="Arial" w:cs="Arial"/>
        </w:rPr>
      </w:pPr>
      <w:r>
        <w:rPr>
          <w:rFonts w:ascii="Arial" w:hAnsi="Arial" w:cs="Arial"/>
        </w:rPr>
        <w:t>Allowing children to access the whole school library to take home new and exciting texts</w:t>
      </w:r>
    </w:p>
    <w:p w:rsidR="00275C8A" w:rsidRDefault="00275C8A" w:rsidP="00275C8A">
      <w:pPr>
        <w:numPr>
          <w:ilvl w:val="0"/>
          <w:numId w:val="2"/>
        </w:numPr>
        <w:rPr>
          <w:rFonts w:ascii="Arial" w:hAnsi="Arial" w:cs="Arial"/>
        </w:rPr>
      </w:pPr>
      <w:r>
        <w:rPr>
          <w:rFonts w:ascii="Arial" w:hAnsi="Arial" w:cs="Arial"/>
        </w:rPr>
        <w:t xml:space="preserve">Teaching Read Write Inc Spelling scheme in Years 2-6 to ensure clear progression of spelling rules and consistency in the delivery of spelling lessons </w:t>
      </w:r>
    </w:p>
    <w:p w:rsidR="00275C8A" w:rsidRDefault="00275C8A" w:rsidP="00275C8A">
      <w:pPr>
        <w:numPr>
          <w:ilvl w:val="0"/>
          <w:numId w:val="2"/>
        </w:numPr>
        <w:rPr>
          <w:rFonts w:ascii="Arial" w:hAnsi="Arial" w:cs="Arial"/>
        </w:rPr>
      </w:pPr>
      <w:r>
        <w:rPr>
          <w:rFonts w:ascii="Arial" w:hAnsi="Arial" w:cs="Arial"/>
        </w:rPr>
        <w:t>Ensuring there are clear strategies for identifying spelling within written work and resources are used to support the development of spellings in all areas of the curriculum (word banks)</w:t>
      </w:r>
    </w:p>
    <w:p w:rsidR="00275C8A" w:rsidRDefault="00275C8A" w:rsidP="00275C8A">
      <w:pPr>
        <w:numPr>
          <w:ilvl w:val="0"/>
          <w:numId w:val="2"/>
        </w:numPr>
        <w:rPr>
          <w:rFonts w:ascii="Arial" w:hAnsi="Arial" w:cs="Arial"/>
        </w:rPr>
      </w:pPr>
      <w:r>
        <w:rPr>
          <w:rFonts w:ascii="Arial" w:hAnsi="Arial" w:cs="Arial"/>
        </w:rPr>
        <w:t xml:space="preserve">Provide opportunities for children to speak in front of an audience (class, Year Group or school performances) </w:t>
      </w:r>
    </w:p>
    <w:p w:rsidR="00275C8A" w:rsidRDefault="00275C8A" w:rsidP="00275C8A">
      <w:pPr>
        <w:numPr>
          <w:ilvl w:val="0"/>
          <w:numId w:val="2"/>
        </w:numPr>
        <w:rPr>
          <w:rFonts w:ascii="Arial" w:hAnsi="Arial" w:cs="Arial"/>
        </w:rPr>
      </w:pPr>
      <w:r>
        <w:rPr>
          <w:rFonts w:ascii="Arial" w:hAnsi="Arial" w:cs="Arial"/>
        </w:rPr>
        <w:t xml:space="preserve">Promote active listening behaviours in all lessons (use of Talk Partners, learning behaviours) </w:t>
      </w:r>
    </w:p>
    <w:p w:rsidR="00275C8A" w:rsidRDefault="00275C8A" w:rsidP="00275C8A">
      <w:pPr>
        <w:numPr>
          <w:ilvl w:val="0"/>
          <w:numId w:val="2"/>
        </w:numPr>
        <w:rPr>
          <w:rFonts w:ascii="Arial" w:hAnsi="Arial" w:cs="Arial"/>
        </w:rPr>
      </w:pPr>
      <w:r>
        <w:rPr>
          <w:rFonts w:ascii="Arial" w:hAnsi="Arial" w:cs="Arial"/>
        </w:rPr>
        <w:t>Teaching and developing legible and fluent handwriting, with children taking pride in the work that they produce</w:t>
      </w:r>
    </w:p>
    <w:p w:rsidR="00275C8A" w:rsidRDefault="00275C8A" w:rsidP="00275C8A">
      <w:pPr>
        <w:rPr>
          <w:rFonts w:ascii="Arial" w:hAnsi="Arial" w:cs="Arial"/>
        </w:rPr>
      </w:pPr>
    </w:p>
    <w:p w:rsidR="00275C8A" w:rsidRDefault="00275C8A" w:rsidP="00275C8A">
      <w:pPr>
        <w:rPr>
          <w:rFonts w:ascii="Arial" w:hAnsi="Arial" w:cs="Arial"/>
        </w:rPr>
      </w:pPr>
      <w:r w:rsidRPr="0094346A">
        <w:rPr>
          <w:rFonts w:ascii="Arial" w:hAnsi="Arial" w:cs="Arial"/>
          <w:b/>
          <w:sz w:val="28"/>
        </w:rPr>
        <w:t xml:space="preserve">Impact </w:t>
      </w:r>
    </w:p>
    <w:p w:rsidR="00275C8A" w:rsidRDefault="00275C8A" w:rsidP="00275C8A">
      <w:pPr>
        <w:rPr>
          <w:rFonts w:ascii="Arial" w:hAnsi="Arial" w:cs="Arial"/>
        </w:rPr>
      </w:pPr>
    </w:p>
    <w:p w:rsidR="00275C8A" w:rsidRDefault="00275C8A" w:rsidP="00275C8A">
      <w:pPr>
        <w:rPr>
          <w:rFonts w:ascii="Arial" w:hAnsi="Arial" w:cs="Arial"/>
        </w:rPr>
      </w:pPr>
      <w:r>
        <w:rPr>
          <w:rFonts w:ascii="Arial" w:hAnsi="Arial" w:cs="Arial"/>
        </w:rPr>
        <w:t xml:space="preserve">We monitor the impact of our curriculum delivery by: </w:t>
      </w:r>
    </w:p>
    <w:p w:rsidR="00275C8A" w:rsidRDefault="00275C8A" w:rsidP="00275C8A">
      <w:pPr>
        <w:rPr>
          <w:rFonts w:ascii="Arial" w:hAnsi="Arial" w:cs="Arial"/>
        </w:rPr>
      </w:pPr>
    </w:p>
    <w:p w:rsidR="00275C8A" w:rsidRDefault="00275C8A" w:rsidP="00275C8A">
      <w:pPr>
        <w:numPr>
          <w:ilvl w:val="0"/>
          <w:numId w:val="3"/>
        </w:numPr>
        <w:rPr>
          <w:rFonts w:ascii="Arial" w:hAnsi="Arial" w:cs="Arial"/>
        </w:rPr>
      </w:pPr>
      <w:r>
        <w:rPr>
          <w:rFonts w:ascii="Arial" w:hAnsi="Arial" w:cs="Arial"/>
        </w:rPr>
        <w:t xml:space="preserve">Ensuring we have clear and robust assessment systems in place for writing, reading, phonics and spelling and that staff are highly skilled in using the assessments to ‘gap hunt’ and identify key teaching points </w:t>
      </w:r>
    </w:p>
    <w:p w:rsidR="00275C8A" w:rsidRDefault="00275C8A" w:rsidP="00275C8A">
      <w:pPr>
        <w:numPr>
          <w:ilvl w:val="0"/>
          <w:numId w:val="3"/>
        </w:numPr>
        <w:rPr>
          <w:rFonts w:ascii="Arial" w:hAnsi="Arial" w:cs="Arial"/>
        </w:rPr>
      </w:pPr>
      <w:r>
        <w:rPr>
          <w:rFonts w:ascii="Arial" w:hAnsi="Arial" w:cs="Arial"/>
        </w:rPr>
        <w:t xml:space="preserve">Ensuring the leadership team quality assure the delivery of the teaching and learning for all areas of English </w:t>
      </w:r>
    </w:p>
    <w:p w:rsidR="00275C8A" w:rsidRDefault="00275C8A" w:rsidP="00275C8A">
      <w:pPr>
        <w:numPr>
          <w:ilvl w:val="0"/>
          <w:numId w:val="3"/>
        </w:numPr>
        <w:rPr>
          <w:rFonts w:ascii="Arial" w:hAnsi="Arial" w:cs="Arial"/>
        </w:rPr>
      </w:pPr>
      <w:r>
        <w:rPr>
          <w:rFonts w:ascii="Arial" w:hAnsi="Arial" w:cs="Arial"/>
        </w:rPr>
        <w:t xml:space="preserve">Ensuring that data (national and in-house) is used effectively to inform our strategic development of English  </w:t>
      </w:r>
    </w:p>
    <w:p w:rsidR="00275C8A" w:rsidRDefault="00275C8A" w:rsidP="00275C8A">
      <w:pPr>
        <w:numPr>
          <w:ilvl w:val="0"/>
          <w:numId w:val="3"/>
        </w:numPr>
        <w:rPr>
          <w:rFonts w:ascii="Arial" w:hAnsi="Arial" w:cs="Arial"/>
        </w:rPr>
      </w:pPr>
      <w:r>
        <w:rPr>
          <w:rFonts w:ascii="Arial" w:hAnsi="Arial" w:cs="Arial"/>
        </w:rPr>
        <w:t>Ensuring that all training and coaching has a direct impact on the implementation of the English curriculum</w:t>
      </w:r>
    </w:p>
    <w:p w:rsidR="00275C8A" w:rsidRPr="007C6541" w:rsidRDefault="00275C8A" w:rsidP="00275C8A">
      <w:pPr>
        <w:numPr>
          <w:ilvl w:val="0"/>
          <w:numId w:val="3"/>
        </w:numPr>
        <w:rPr>
          <w:rFonts w:ascii="Arial" w:hAnsi="Arial" w:cs="Arial"/>
        </w:rPr>
      </w:pPr>
      <w:r>
        <w:rPr>
          <w:rFonts w:ascii="Arial" w:hAnsi="Arial" w:cs="Arial"/>
        </w:rPr>
        <w:t xml:space="preserve">Ensuring that we have external quality assurance of the delivery of our English curriculum, and that all stakeholders hold an awareness of our intent and implementation  </w:t>
      </w:r>
    </w:p>
    <w:p w:rsidR="00A71CD8" w:rsidRDefault="00A71CD8"/>
    <w:sectPr w:rsidR="00A71C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086FDC"/>
    <w:multiLevelType w:val="hybridMultilevel"/>
    <w:tmpl w:val="50842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EB77635"/>
    <w:multiLevelType w:val="hybridMultilevel"/>
    <w:tmpl w:val="0C520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D0D24D8"/>
    <w:multiLevelType w:val="hybridMultilevel"/>
    <w:tmpl w:val="41D28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C8A"/>
    <w:rsid w:val="00275C8A"/>
    <w:rsid w:val="00A71C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555F15B-20D9-459E-B8A8-D867E5D0C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75C8A"/>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401</Words>
  <Characters>2286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Sally Pink</dc:creator>
  <cp:keywords/>
  <dc:description/>
  <cp:lastModifiedBy>Sally Pink</cp:lastModifiedBy>
  <cp:revision>1</cp:revision>
  <dcterms:created xsi:type="dcterms:W3CDTF">2023-02-23T11:23:00Z</dcterms:created>
  <dcterms:modified xsi:type="dcterms:W3CDTF">2023-02-23T11:23:00Z</dcterms:modified>
</cp:coreProperties>
</file>