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75F51" w14:textId="31C11D57" w:rsidR="00013360" w:rsidRPr="00E545E6" w:rsidRDefault="009548E8" w:rsidP="009516CF">
      <w:pPr>
        <w:jc w:val="center"/>
        <w:rPr>
          <w:rFonts w:ascii="Arial" w:hAnsi="Arial" w:cs="Arial"/>
          <w:b/>
          <w:u w:val="single"/>
        </w:rPr>
      </w:pPr>
      <w:r w:rsidRPr="009548E8">
        <w:rPr>
          <w:rFonts w:ascii="Arial" w:hAnsi="Arial" w:cs="Arial"/>
          <w:b/>
          <w:noProof/>
          <w:u w:val="single"/>
        </w:rPr>
        <w:drawing>
          <wp:anchor distT="0" distB="0" distL="114300" distR="114300" simplePos="0" relativeHeight="251676160" behindDoc="0" locked="0" layoutInCell="1" allowOverlap="1" wp14:anchorId="1462858C" wp14:editId="46F9B24A">
            <wp:simplePos x="0" y="0"/>
            <wp:positionH relativeFrom="column">
              <wp:posOffset>5553075</wp:posOffset>
            </wp:positionH>
            <wp:positionV relativeFrom="paragraph">
              <wp:posOffset>0</wp:posOffset>
            </wp:positionV>
            <wp:extent cx="1057275" cy="1023012"/>
            <wp:effectExtent l="0" t="0" r="0" b="5715"/>
            <wp:wrapThrough wrapText="bothSides">
              <wp:wrapPolygon edited="0">
                <wp:start x="0" y="0"/>
                <wp:lineTo x="0" y="21318"/>
                <wp:lineTo x="21016" y="21318"/>
                <wp:lineTo x="21016" y="0"/>
                <wp:lineTo x="0" y="0"/>
              </wp:wrapPolygon>
            </wp:wrapThrough>
            <wp:docPr id="10" name="Picture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57275" cy="1023012"/>
                    </a:xfrm>
                    <a:prstGeom prst="rect">
                      <a:avLst/>
                    </a:prstGeom>
                    <a:noFill/>
                    <a:ln>
                      <a:noFill/>
                    </a:ln>
                  </pic:spPr>
                </pic:pic>
              </a:graphicData>
            </a:graphic>
          </wp:anchor>
        </w:drawing>
      </w:r>
      <w:r w:rsidR="000901BF" w:rsidRPr="00E545E6">
        <w:rPr>
          <w:noProof/>
          <w:lang w:eastAsia="en-GB"/>
        </w:rPr>
        <w:drawing>
          <wp:anchor distT="0" distB="0" distL="114300" distR="114300" simplePos="0" relativeHeight="251675136" behindDoc="1" locked="0" layoutInCell="1" allowOverlap="1" wp14:anchorId="62F2E897" wp14:editId="19705352">
            <wp:simplePos x="0" y="0"/>
            <wp:positionH relativeFrom="column">
              <wp:posOffset>-38100</wp:posOffset>
            </wp:positionH>
            <wp:positionV relativeFrom="paragraph">
              <wp:posOffset>0</wp:posOffset>
            </wp:positionV>
            <wp:extent cx="1183005" cy="958850"/>
            <wp:effectExtent l="0" t="0" r="0" b="0"/>
            <wp:wrapTight wrapText="bothSides">
              <wp:wrapPolygon edited="0">
                <wp:start x="0" y="0"/>
                <wp:lineTo x="0" y="21028"/>
                <wp:lineTo x="21217" y="21028"/>
                <wp:lineTo x="2121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183005" cy="958850"/>
                    </a:xfrm>
                    <a:prstGeom prst="rect">
                      <a:avLst/>
                    </a:prstGeom>
                  </pic:spPr>
                </pic:pic>
              </a:graphicData>
            </a:graphic>
            <wp14:sizeRelH relativeFrom="page">
              <wp14:pctWidth>0</wp14:pctWidth>
            </wp14:sizeRelH>
            <wp14:sizeRelV relativeFrom="page">
              <wp14:pctHeight>0</wp14:pctHeight>
            </wp14:sizeRelV>
          </wp:anchor>
        </w:drawing>
      </w:r>
      <w:r w:rsidR="009516CF" w:rsidRPr="00E545E6">
        <w:rPr>
          <w:rFonts w:ascii="Arial" w:hAnsi="Arial" w:cs="Arial"/>
          <w:b/>
          <w:u w:val="single"/>
        </w:rPr>
        <w:t>Relationships &amp; Sex Education at</w:t>
      </w:r>
      <w:r w:rsidR="002C5577">
        <w:rPr>
          <w:rFonts w:ascii="Arial" w:hAnsi="Arial" w:cs="Arial"/>
          <w:b/>
          <w:u w:val="single"/>
        </w:rPr>
        <w:t xml:space="preserve"> </w:t>
      </w:r>
      <w:r>
        <w:rPr>
          <w:rFonts w:ascii="Arial" w:hAnsi="Arial" w:cs="Arial"/>
          <w:b/>
          <w:u w:val="single"/>
        </w:rPr>
        <w:t>Balfour</w:t>
      </w:r>
      <w:r w:rsidR="00644554">
        <w:rPr>
          <w:rFonts w:ascii="Arial" w:hAnsi="Arial" w:cs="Arial"/>
          <w:b/>
          <w:u w:val="single"/>
        </w:rPr>
        <w:t xml:space="preserve"> </w:t>
      </w:r>
      <w:r w:rsidR="009516CF" w:rsidRPr="00E545E6">
        <w:rPr>
          <w:rFonts w:ascii="Arial" w:hAnsi="Arial" w:cs="Arial"/>
          <w:b/>
          <w:u w:val="single"/>
        </w:rPr>
        <w:t>School</w:t>
      </w:r>
    </w:p>
    <w:p w14:paraId="4B407ADF" w14:textId="34E3F130" w:rsidR="00913507" w:rsidRPr="00E545E6" w:rsidRDefault="009516CF" w:rsidP="00913507">
      <w:pPr>
        <w:jc w:val="center"/>
        <w:rPr>
          <w:rFonts w:ascii="Arial" w:hAnsi="Arial" w:cs="Arial"/>
          <w:b/>
          <w:u w:val="single"/>
        </w:rPr>
      </w:pPr>
      <w:r w:rsidRPr="00E545E6">
        <w:rPr>
          <w:rFonts w:ascii="Arial" w:hAnsi="Arial" w:cs="Arial"/>
          <w:b/>
          <w:u w:val="single"/>
        </w:rPr>
        <w:t xml:space="preserve">Information for </w:t>
      </w:r>
      <w:r w:rsidR="006D7D03">
        <w:rPr>
          <w:rFonts w:ascii="Arial" w:hAnsi="Arial" w:cs="Arial"/>
          <w:b/>
          <w:u w:val="single"/>
        </w:rPr>
        <w:t>parents and carers</w:t>
      </w:r>
    </w:p>
    <w:p w14:paraId="03B68BB1" w14:textId="3D6C41BC" w:rsidR="00722E50" w:rsidRPr="00E545E6" w:rsidRDefault="00722E50" w:rsidP="00913507">
      <w:pPr>
        <w:jc w:val="center"/>
        <w:rPr>
          <w:rFonts w:ascii="Arial" w:hAnsi="Arial" w:cs="Arial"/>
          <w:b/>
          <w:u w:val="single"/>
        </w:rPr>
      </w:pPr>
    </w:p>
    <w:p w14:paraId="0D19AE24" w14:textId="4E3065E0" w:rsidR="00722E50" w:rsidRPr="00E545E6" w:rsidRDefault="00722E50" w:rsidP="00913507">
      <w:pPr>
        <w:jc w:val="center"/>
        <w:rPr>
          <w:rFonts w:ascii="Arial" w:hAnsi="Arial" w:cs="Arial"/>
          <w:b/>
          <w:u w:val="single"/>
        </w:rPr>
      </w:pPr>
    </w:p>
    <w:p w14:paraId="7BB9D2B1" w14:textId="3F528F9A" w:rsidR="00117785" w:rsidRPr="00B12C43" w:rsidRDefault="00117785" w:rsidP="00117785">
      <w:pPr>
        <w:rPr>
          <w:rFonts w:ascii="Arial" w:hAnsi="Arial" w:cs="Arial"/>
          <w:b/>
          <w:sz w:val="24"/>
          <w:szCs w:val="24"/>
        </w:rPr>
      </w:pPr>
      <w:r w:rsidRPr="00B12C43">
        <w:rPr>
          <w:rFonts w:ascii="Arial" w:hAnsi="Arial" w:cs="Arial"/>
          <w:b/>
          <w:sz w:val="24"/>
          <w:szCs w:val="24"/>
        </w:rPr>
        <w:t>W</w:t>
      </w:r>
      <w:r w:rsidR="00962D12" w:rsidRPr="00B12C43">
        <w:rPr>
          <w:rFonts w:ascii="Arial" w:hAnsi="Arial" w:cs="Arial"/>
          <w:b/>
          <w:sz w:val="24"/>
          <w:szCs w:val="24"/>
        </w:rPr>
        <w:t>hy we</w:t>
      </w:r>
      <w:r w:rsidRPr="00B12C43">
        <w:rPr>
          <w:rFonts w:ascii="Arial" w:hAnsi="Arial" w:cs="Arial"/>
          <w:b/>
          <w:sz w:val="24"/>
          <w:szCs w:val="24"/>
        </w:rPr>
        <w:t xml:space="preserve"> teach R</w:t>
      </w:r>
      <w:r w:rsidR="00722E50" w:rsidRPr="00B12C43">
        <w:rPr>
          <w:rFonts w:ascii="Arial" w:hAnsi="Arial" w:cs="Arial"/>
          <w:b/>
          <w:sz w:val="24"/>
          <w:szCs w:val="24"/>
        </w:rPr>
        <w:t xml:space="preserve">elationships &amp; Sex Education </w:t>
      </w:r>
      <w:r w:rsidRPr="00B12C43">
        <w:rPr>
          <w:rFonts w:ascii="Arial" w:hAnsi="Arial" w:cs="Arial"/>
          <w:b/>
          <w:sz w:val="24"/>
          <w:szCs w:val="24"/>
        </w:rPr>
        <w:t>at</w:t>
      </w:r>
      <w:r w:rsidR="00644554">
        <w:rPr>
          <w:rFonts w:ascii="Arial" w:hAnsi="Arial" w:cs="Arial"/>
          <w:b/>
          <w:sz w:val="24"/>
          <w:szCs w:val="24"/>
        </w:rPr>
        <w:t xml:space="preserve"> </w:t>
      </w:r>
      <w:r w:rsidR="009548E8">
        <w:rPr>
          <w:rFonts w:ascii="Arial" w:hAnsi="Arial" w:cs="Arial"/>
          <w:b/>
          <w:sz w:val="24"/>
          <w:szCs w:val="24"/>
        </w:rPr>
        <w:t>Balfour</w:t>
      </w:r>
      <w:r w:rsidRPr="00B12C43">
        <w:rPr>
          <w:rFonts w:ascii="Arial" w:hAnsi="Arial" w:cs="Arial"/>
          <w:b/>
          <w:sz w:val="24"/>
          <w:szCs w:val="24"/>
        </w:rPr>
        <w:t xml:space="preserve"> </w:t>
      </w:r>
      <w:r w:rsidR="001A0CA9">
        <w:rPr>
          <w:rFonts w:ascii="Arial" w:hAnsi="Arial" w:cs="Arial"/>
          <w:b/>
          <w:sz w:val="24"/>
          <w:szCs w:val="24"/>
        </w:rPr>
        <w:t>S</w:t>
      </w:r>
      <w:r w:rsidRPr="00B12C43">
        <w:rPr>
          <w:rFonts w:ascii="Arial" w:hAnsi="Arial" w:cs="Arial"/>
          <w:b/>
          <w:sz w:val="24"/>
          <w:szCs w:val="24"/>
        </w:rPr>
        <w:t>chool:</w:t>
      </w:r>
    </w:p>
    <w:p w14:paraId="22D4C3C4" w14:textId="77777777" w:rsidR="00913507" w:rsidRPr="00E545E6" w:rsidRDefault="00913507" w:rsidP="00913507">
      <w:pPr>
        <w:jc w:val="center"/>
        <w:rPr>
          <w:rFonts w:ascii="Arial" w:hAnsi="Arial" w:cs="Arial"/>
        </w:rPr>
      </w:pPr>
      <w:r w:rsidRPr="00E545E6">
        <w:rPr>
          <w:noProof/>
          <w:lang w:eastAsia="en-GB"/>
        </w:rPr>
        <w:drawing>
          <wp:inline distT="0" distB="0" distL="0" distR="0" wp14:anchorId="475009FB" wp14:editId="649BBEB8">
            <wp:extent cx="2352675" cy="9046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63774" cy="908892"/>
                    </a:xfrm>
                    <a:prstGeom prst="rect">
                      <a:avLst/>
                    </a:prstGeom>
                  </pic:spPr>
                </pic:pic>
              </a:graphicData>
            </a:graphic>
          </wp:inline>
        </w:drawing>
      </w:r>
    </w:p>
    <w:p w14:paraId="57670C98" w14:textId="0A828E3F" w:rsidR="009516CF" w:rsidRPr="00E545E6" w:rsidRDefault="00913507" w:rsidP="00644554">
      <w:pPr>
        <w:rPr>
          <w:rFonts w:ascii="Arial" w:hAnsi="Arial" w:cs="Arial"/>
        </w:rPr>
      </w:pPr>
      <w:r w:rsidRPr="00E545E6">
        <w:rPr>
          <w:rFonts w:ascii="Arial" w:hAnsi="Arial" w:cs="Arial"/>
        </w:rPr>
        <w:t xml:space="preserve">At our </w:t>
      </w:r>
      <w:r w:rsidR="00FD4B57" w:rsidRPr="00E545E6">
        <w:rPr>
          <w:rFonts w:ascii="Arial" w:hAnsi="Arial" w:cs="Arial"/>
        </w:rPr>
        <w:t>school,</w:t>
      </w:r>
      <w:r w:rsidRPr="00E545E6">
        <w:rPr>
          <w:rFonts w:ascii="Arial" w:hAnsi="Arial" w:cs="Arial"/>
        </w:rPr>
        <w:t xml:space="preserve"> we use B</w:t>
      </w:r>
      <w:r w:rsidR="004D579B" w:rsidRPr="00E545E6">
        <w:rPr>
          <w:rFonts w:ascii="Arial" w:hAnsi="Arial" w:cs="Arial"/>
        </w:rPr>
        <w:t xml:space="preserve">righton </w:t>
      </w:r>
      <w:r w:rsidRPr="00E545E6">
        <w:rPr>
          <w:rFonts w:ascii="Arial" w:hAnsi="Arial" w:cs="Arial"/>
        </w:rPr>
        <w:t>&amp;</w:t>
      </w:r>
      <w:r w:rsidR="006F5521">
        <w:rPr>
          <w:rFonts w:ascii="Arial" w:hAnsi="Arial" w:cs="Arial"/>
        </w:rPr>
        <w:t xml:space="preserve"> </w:t>
      </w:r>
      <w:r w:rsidRPr="00E545E6">
        <w:rPr>
          <w:rFonts w:ascii="Arial" w:hAnsi="Arial" w:cs="Arial"/>
        </w:rPr>
        <w:t>H</w:t>
      </w:r>
      <w:r w:rsidR="004D579B" w:rsidRPr="00E545E6">
        <w:rPr>
          <w:rFonts w:ascii="Arial" w:hAnsi="Arial" w:cs="Arial"/>
        </w:rPr>
        <w:t>ove</w:t>
      </w:r>
      <w:r w:rsidRPr="00E545E6">
        <w:rPr>
          <w:rFonts w:ascii="Arial" w:hAnsi="Arial" w:cs="Arial"/>
        </w:rPr>
        <w:t xml:space="preserve"> PSHE</w:t>
      </w:r>
      <w:r w:rsidR="004D579B" w:rsidRPr="00E545E6">
        <w:rPr>
          <w:rFonts w:ascii="Arial" w:hAnsi="Arial" w:cs="Arial"/>
        </w:rPr>
        <w:t xml:space="preserve"> team</w:t>
      </w:r>
      <w:r w:rsidRPr="00E545E6">
        <w:rPr>
          <w:rFonts w:ascii="Arial" w:hAnsi="Arial" w:cs="Arial"/>
        </w:rPr>
        <w:t xml:space="preserve"> resources to deliver an age appropriate and spiral Relationships and Sex education (RSE) curriculum with the aim of teaching the knowledge and skills to help our pupils to have happier, healthier</w:t>
      </w:r>
      <w:r w:rsidR="00B12771">
        <w:rPr>
          <w:rFonts w:ascii="Arial" w:hAnsi="Arial" w:cs="Arial"/>
        </w:rPr>
        <w:t xml:space="preserve">, </w:t>
      </w:r>
      <w:r w:rsidR="001A0CA9">
        <w:rPr>
          <w:rFonts w:ascii="Arial" w:hAnsi="Arial" w:cs="Arial"/>
        </w:rPr>
        <w:t xml:space="preserve">and </w:t>
      </w:r>
      <w:r w:rsidRPr="00E545E6">
        <w:rPr>
          <w:rFonts w:ascii="Arial" w:hAnsi="Arial" w:cs="Arial"/>
        </w:rPr>
        <w:t>safer lives, now and in the future.</w:t>
      </w:r>
    </w:p>
    <w:p w14:paraId="275B0D9E" w14:textId="631DB4B1" w:rsidR="00913507" w:rsidRPr="00E545E6" w:rsidRDefault="004D579B" w:rsidP="00913507">
      <w:pPr>
        <w:rPr>
          <w:rFonts w:ascii="Arial" w:hAnsi="Arial" w:cs="Arial"/>
        </w:rPr>
      </w:pPr>
      <w:r w:rsidRPr="00E545E6">
        <w:rPr>
          <w:rFonts w:ascii="Arial" w:hAnsi="Arial" w:cs="Arial"/>
          <w:noProof/>
          <w:lang w:eastAsia="en-GB"/>
        </w:rPr>
        <w:t>We recog</w:t>
      </w:r>
      <w:r w:rsidR="001A0CA9">
        <w:rPr>
          <w:rFonts w:ascii="Arial" w:hAnsi="Arial" w:cs="Arial"/>
          <w:noProof/>
          <w:lang w:eastAsia="en-GB"/>
        </w:rPr>
        <w:t xml:space="preserve">nise how important families are </w:t>
      </w:r>
      <w:r w:rsidRPr="00E545E6">
        <w:rPr>
          <w:rFonts w:ascii="Arial" w:hAnsi="Arial" w:cs="Arial"/>
          <w:noProof/>
          <w:lang w:eastAsia="en-GB"/>
        </w:rPr>
        <w:t xml:space="preserve">in supporting children </w:t>
      </w:r>
      <w:r w:rsidR="00644554">
        <w:rPr>
          <w:rFonts w:ascii="Arial" w:hAnsi="Arial" w:cs="Arial"/>
          <w:noProof/>
          <w:lang w:eastAsia="en-GB"/>
        </w:rPr>
        <w:t xml:space="preserve">to </w:t>
      </w:r>
      <w:r w:rsidR="00913507" w:rsidRPr="00E545E6">
        <w:rPr>
          <w:rFonts w:ascii="Arial" w:hAnsi="Arial" w:cs="Arial"/>
        </w:rPr>
        <w:t>understand</w:t>
      </w:r>
      <w:r w:rsidR="00117785" w:rsidRPr="00E545E6">
        <w:rPr>
          <w:rFonts w:ascii="Arial" w:hAnsi="Arial" w:cs="Arial"/>
        </w:rPr>
        <w:t xml:space="preserve"> and manage </w:t>
      </w:r>
      <w:r w:rsidR="00913507" w:rsidRPr="00E545E6">
        <w:rPr>
          <w:rFonts w:ascii="Arial" w:hAnsi="Arial" w:cs="Arial"/>
        </w:rPr>
        <w:t>their changing bodies and</w:t>
      </w:r>
      <w:r w:rsidR="00117785" w:rsidRPr="00E545E6">
        <w:rPr>
          <w:rFonts w:ascii="Arial" w:hAnsi="Arial" w:cs="Arial"/>
        </w:rPr>
        <w:t xml:space="preserve"> their</w:t>
      </w:r>
      <w:r w:rsidR="00913507" w:rsidRPr="00E545E6">
        <w:rPr>
          <w:rFonts w:ascii="Arial" w:hAnsi="Arial" w:cs="Arial"/>
        </w:rPr>
        <w:t xml:space="preserve"> relationships with others as they grow from children to young adults.</w:t>
      </w:r>
    </w:p>
    <w:p w14:paraId="6B263D8A" w14:textId="02160FEC" w:rsidR="004D579B" w:rsidRPr="00E545E6" w:rsidRDefault="00EA1B6A" w:rsidP="00913507">
      <w:pPr>
        <w:rPr>
          <w:rFonts w:ascii="Arial" w:hAnsi="Arial" w:cs="Arial"/>
        </w:rPr>
      </w:pPr>
      <w:r w:rsidRPr="00E545E6">
        <w:rPr>
          <w:rFonts w:ascii="Arial" w:hAnsi="Arial" w:cs="Arial"/>
          <w:noProof/>
          <w:lang w:eastAsia="en-GB"/>
        </w:rPr>
        <w:drawing>
          <wp:anchor distT="0" distB="0" distL="114300" distR="114300" simplePos="0" relativeHeight="251652608" behindDoc="1" locked="0" layoutInCell="1" allowOverlap="1" wp14:anchorId="45F07F32" wp14:editId="364C7FA6">
            <wp:simplePos x="0" y="0"/>
            <wp:positionH relativeFrom="column">
              <wp:posOffset>1638300</wp:posOffset>
            </wp:positionH>
            <wp:positionV relativeFrom="paragraph">
              <wp:posOffset>748030</wp:posOffset>
            </wp:positionV>
            <wp:extent cx="2687955" cy="1362075"/>
            <wp:effectExtent l="0" t="0" r="0" b="9525"/>
            <wp:wrapTight wrapText="bothSides">
              <wp:wrapPolygon edited="0">
                <wp:start x="0" y="0"/>
                <wp:lineTo x="0" y="21449"/>
                <wp:lineTo x="21432" y="21449"/>
                <wp:lineTo x="214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87955" cy="1362075"/>
                    </a:xfrm>
                    <a:prstGeom prst="rect">
                      <a:avLst/>
                    </a:prstGeom>
                  </pic:spPr>
                </pic:pic>
              </a:graphicData>
            </a:graphic>
            <wp14:sizeRelH relativeFrom="page">
              <wp14:pctWidth>0</wp14:pctWidth>
            </wp14:sizeRelH>
            <wp14:sizeRelV relativeFrom="page">
              <wp14:pctHeight>0</wp14:pctHeight>
            </wp14:sizeRelV>
          </wp:anchor>
        </w:drawing>
      </w:r>
      <w:r w:rsidR="00913507" w:rsidRPr="00E545E6">
        <w:rPr>
          <w:rFonts w:ascii="Arial" w:hAnsi="Arial" w:cs="Arial"/>
        </w:rPr>
        <w:t xml:space="preserve">We aim to work in partnership with </w:t>
      </w:r>
      <w:r w:rsidR="004D579B" w:rsidRPr="00E545E6">
        <w:rPr>
          <w:rFonts w:ascii="Arial" w:hAnsi="Arial" w:cs="Arial"/>
        </w:rPr>
        <w:t>families to provide</w:t>
      </w:r>
      <w:r w:rsidR="00913507" w:rsidRPr="00E545E6">
        <w:rPr>
          <w:rFonts w:ascii="Arial" w:hAnsi="Arial" w:cs="Arial"/>
        </w:rPr>
        <w:t xml:space="preserve"> all pupils with clear factual information</w:t>
      </w:r>
      <w:r w:rsidR="004D579B" w:rsidRPr="00E545E6">
        <w:rPr>
          <w:rFonts w:ascii="Arial" w:hAnsi="Arial" w:cs="Arial"/>
        </w:rPr>
        <w:t xml:space="preserve"> about how bodies work, how to manage their feelings and boost their self-esteem. RSE lessons provide</w:t>
      </w:r>
      <w:r w:rsidR="00913507" w:rsidRPr="00E545E6">
        <w:rPr>
          <w:rFonts w:ascii="Arial" w:hAnsi="Arial" w:cs="Arial"/>
        </w:rPr>
        <w:t xml:space="preserve"> a safe space to discuss and explore ideas, and the opportunity to practise the skills needed to navigate their friendships and to keep themselves safe.</w:t>
      </w:r>
      <w:r w:rsidR="00117785" w:rsidRPr="00E545E6">
        <w:rPr>
          <w:rFonts w:ascii="Arial" w:hAnsi="Arial" w:cs="Arial"/>
        </w:rPr>
        <w:t xml:space="preserve"> </w:t>
      </w:r>
    </w:p>
    <w:p w14:paraId="3513BA7D" w14:textId="77777777" w:rsidR="00EA1B6A" w:rsidRDefault="00EA1B6A" w:rsidP="00913507">
      <w:pPr>
        <w:rPr>
          <w:rFonts w:ascii="Arial" w:hAnsi="Arial" w:cs="Arial"/>
        </w:rPr>
      </w:pPr>
    </w:p>
    <w:p w14:paraId="50E621DB" w14:textId="77777777" w:rsidR="00EA1B6A" w:rsidRDefault="00EA1B6A" w:rsidP="00913507">
      <w:pPr>
        <w:rPr>
          <w:rFonts w:ascii="Arial" w:hAnsi="Arial" w:cs="Arial"/>
        </w:rPr>
      </w:pPr>
    </w:p>
    <w:p w14:paraId="27AD9D3C" w14:textId="77777777" w:rsidR="00EA1B6A" w:rsidRDefault="00EA1B6A" w:rsidP="00913507">
      <w:pPr>
        <w:rPr>
          <w:rFonts w:ascii="Arial" w:hAnsi="Arial" w:cs="Arial"/>
        </w:rPr>
      </w:pPr>
    </w:p>
    <w:p w14:paraId="4A75D5FF" w14:textId="77777777" w:rsidR="00EA1B6A" w:rsidRDefault="00EA1B6A" w:rsidP="00913507">
      <w:pPr>
        <w:rPr>
          <w:rFonts w:ascii="Arial" w:hAnsi="Arial" w:cs="Arial"/>
        </w:rPr>
      </w:pPr>
    </w:p>
    <w:p w14:paraId="259F7141" w14:textId="77777777" w:rsidR="00EA1B6A" w:rsidRDefault="00EA1B6A" w:rsidP="00913507">
      <w:pPr>
        <w:rPr>
          <w:rFonts w:ascii="Arial" w:hAnsi="Arial" w:cs="Arial"/>
        </w:rPr>
      </w:pPr>
    </w:p>
    <w:p w14:paraId="70C88761" w14:textId="236D7C92" w:rsidR="00913507" w:rsidRPr="00E545E6" w:rsidRDefault="00117785" w:rsidP="00913507">
      <w:pPr>
        <w:rPr>
          <w:rFonts w:ascii="Arial" w:hAnsi="Arial" w:cs="Arial"/>
        </w:rPr>
      </w:pPr>
      <w:r w:rsidRPr="00E545E6">
        <w:rPr>
          <w:rFonts w:ascii="Arial" w:hAnsi="Arial" w:cs="Arial"/>
        </w:rPr>
        <w:t>At primary school</w:t>
      </w:r>
      <w:r w:rsidR="004D579B" w:rsidRPr="00E545E6">
        <w:rPr>
          <w:rFonts w:ascii="Arial" w:hAnsi="Arial" w:cs="Arial"/>
        </w:rPr>
        <w:t>, RSE is focused on</w:t>
      </w:r>
      <w:r w:rsidRPr="00E545E6">
        <w:rPr>
          <w:rFonts w:ascii="Arial" w:hAnsi="Arial" w:cs="Arial"/>
        </w:rPr>
        <w:t xml:space="preserve"> friendships skills &amp; healthy relationships, understanding puberty, families and people who care for us and how to keep healthy and safe. In Y6</w:t>
      </w:r>
      <w:r w:rsidR="004D579B" w:rsidRPr="00E545E6">
        <w:rPr>
          <w:rFonts w:ascii="Arial" w:hAnsi="Arial" w:cs="Arial"/>
        </w:rPr>
        <w:t xml:space="preserve"> topics on</w:t>
      </w:r>
      <w:r w:rsidRPr="00E545E6">
        <w:rPr>
          <w:rFonts w:ascii="Arial" w:hAnsi="Arial" w:cs="Arial"/>
        </w:rPr>
        <w:t xml:space="preserve"> grown</w:t>
      </w:r>
      <w:r w:rsidR="004D579B" w:rsidRPr="00E545E6">
        <w:rPr>
          <w:rFonts w:ascii="Arial" w:hAnsi="Arial" w:cs="Arial"/>
        </w:rPr>
        <w:t xml:space="preserve"> up relationships, marriage and </w:t>
      </w:r>
      <w:r w:rsidRPr="00E545E6">
        <w:rPr>
          <w:rFonts w:ascii="Arial" w:hAnsi="Arial" w:cs="Arial"/>
        </w:rPr>
        <w:t xml:space="preserve">human reproduction </w:t>
      </w:r>
      <w:r w:rsidR="004D579B" w:rsidRPr="00E545E6">
        <w:rPr>
          <w:rFonts w:ascii="Arial" w:hAnsi="Arial" w:cs="Arial"/>
        </w:rPr>
        <w:t>are also</w:t>
      </w:r>
      <w:r w:rsidRPr="00E545E6">
        <w:rPr>
          <w:rFonts w:ascii="Arial" w:hAnsi="Arial" w:cs="Arial"/>
        </w:rPr>
        <w:t xml:space="preserve"> covered.</w:t>
      </w:r>
      <w:r w:rsidR="004D579B" w:rsidRPr="00E545E6">
        <w:rPr>
          <w:rFonts w:ascii="Calibri" w:hAnsi="Calibri" w:cs="Calibri"/>
          <w:color w:val="000000"/>
          <w:shd w:val="clear" w:color="auto" w:fill="FFFFFF"/>
        </w:rPr>
        <w:t xml:space="preserve"> </w:t>
      </w:r>
    </w:p>
    <w:p w14:paraId="57FE79FD" w14:textId="3A043577" w:rsidR="00913507" w:rsidRPr="00E545E6" w:rsidRDefault="00117785" w:rsidP="00913507">
      <w:pPr>
        <w:rPr>
          <w:rFonts w:ascii="Arial" w:hAnsi="Arial" w:cs="Arial"/>
        </w:rPr>
      </w:pPr>
      <w:r w:rsidRPr="00E545E6">
        <w:rPr>
          <w:rFonts w:ascii="Arial" w:hAnsi="Arial" w:cs="Arial"/>
        </w:rPr>
        <w:t xml:space="preserve">Our RSE curriculum </w:t>
      </w:r>
      <w:r w:rsidR="004D579B" w:rsidRPr="00E545E6">
        <w:rPr>
          <w:rFonts w:ascii="Arial" w:hAnsi="Arial" w:cs="Arial"/>
        </w:rPr>
        <w:t xml:space="preserve">meets the requirements of </w:t>
      </w:r>
      <w:r w:rsidRPr="00E545E6">
        <w:rPr>
          <w:rFonts w:ascii="Arial" w:hAnsi="Arial" w:cs="Arial"/>
        </w:rPr>
        <w:t xml:space="preserve">the </w:t>
      </w:r>
      <w:r w:rsidR="004D579B" w:rsidRPr="00E545E6">
        <w:rPr>
          <w:rFonts w:ascii="Arial" w:hAnsi="Arial" w:cs="Arial"/>
        </w:rPr>
        <w:t>Department</w:t>
      </w:r>
      <w:r w:rsidRPr="00E545E6">
        <w:rPr>
          <w:rFonts w:ascii="Arial" w:hAnsi="Arial" w:cs="Arial"/>
        </w:rPr>
        <w:t xml:space="preserve"> for Education R</w:t>
      </w:r>
      <w:r w:rsidR="001A0CA9">
        <w:rPr>
          <w:rFonts w:ascii="Arial" w:hAnsi="Arial" w:cs="Arial"/>
        </w:rPr>
        <w:t>elationships, Sex and Health Education s</w:t>
      </w:r>
      <w:r w:rsidRPr="00E545E6">
        <w:rPr>
          <w:rFonts w:ascii="Arial" w:hAnsi="Arial" w:cs="Arial"/>
        </w:rPr>
        <w:t xml:space="preserve">tatutory Guidance and the Equalities Duties on Schools. </w:t>
      </w:r>
    </w:p>
    <w:p w14:paraId="4E68119B" w14:textId="77777777" w:rsidR="002B6B52" w:rsidRDefault="00117785" w:rsidP="00117785">
      <w:r w:rsidRPr="00E545E6">
        <w:rPr>
          <w:rFonts w:ascii="Arial" w:hAnsi="Arial" w:cs="Arial"/>
        </w:rPr>
        <w:t xml:space="preserve">Since 2021, Relationships </w:t>
      </w:r>
      <w:r w:rsidR="001A0CA9">
        <w:rPr>
          <w:rFonts w:ascii="Arial" w:hAnsi="Arial" w:cs="Arial"/>
        </w:rPr>
        <w:t>Ed</w:t>
      </w:r>
      <w:r w:rsidRPr="00E545E6">
        <w:rPr>
          <w:rFonts w:ascii="Arial" w:hAnsi="Arial" w:cs="Arial"/>
        </w:rPr>
        <w:t>ucation is statutory for all pupils, although parents &amp; carers have the choice of withdrawing their child from the sex education element</w:t>
      </w:r>
      <w:r w:rsidR="004D579B" w:rsidRPr="00E545E6">
        <w:rPr>
          <w:rFonts w:ascii="Arial" w:hAnsi="Arial" w:cs="Arial"/>
        </w:rPr>
        <w:t xml:space="preserve"> of these RSE units of learning</w:t>
      </w:r>
      <w:r w:rsidR="003B2165">
        <w:rPr>
          <w:rFonts w:ascii="Arial" w:hAnsi="Arial" w:cs="Arial"/>
        </w:rPr>
        <w:t>. P</w:t>
      </w:r>
      <w:r w:rsidR="003B2165" w:rsidRPr="003B2165">
        <w:rPr>
          <w:rFonts w:ascii="Arial" w:hAnsi="Arial" w:cs="Arial"/>
        </w:rPr>
        <w:t>lease note that this only cover</w:t>
      </w:r>
      <w:r w:rsidR="003B2165">
        <w:rPr>
          <w:rFonts w:ascii="Arial" w:hAnsi="Arial" w:cs="Arial"/>
        </w:rPr>
        <w:t>s a</w:t>
      </w:r>
      <w:r w:rsidR="003B2165" w:rsidRPr="003B2165">
        <w:rPr>
          <w:rFonts w:ascii="Arial" w:hAnsi="Arial" w:cs="Arial"/>
        </w:rPr>
        <w:t xml:space="preserve"> small number of </w:t>
      </w:r>
      <w:r w:rsidR="003B2165">
        <w:rPr>
          <w:rFonts w:ascii="Arial" w:hAnsi="Arial" w:cs="Arial"/>
        </w:rPr>
        <w:t xml:space="preserve">the </w:t>
      </w:r>
      <w:r w:rsidR="003B2165" w:rsidRPr="003B2165">
        <w:rPr>
          <w:rFonts w:ascii="Arial" w:hAnsi="Arial" w:cs="Arial"/>
        </w:rPr>
        <w:t>lessons. If you wish to discuss withdrawing your child we will, in the first instance, invite you in for a meeting to discuss your concerns.</w:t>
      </w:r>
      <w:r w:rsidR="003B2165">
        <w:t xml:space="preserve"> </w:t>
      </w:r>
    </w:p>
    <w:p w14:paraId="750CE7C4" w14:textId="77777777" w:rsidR="002B6B52" w:rsidRDefault="003B2165" w:rsidP="00117785">
      <w:pPr>
        <w:rPr>
          <w:rFonts w:ascii="Arial" w:hAnsi="Arial" w:cs="Arial"/>
        </w:rPr>
      </w:pPr>
      <w:r>
        <w:rPr>
          <w:rFonts w:ascii="Arial" w:hAnsi="Arial" w:cs="Arial"/>
        </w:rPr>
        <w:t>Please refer to our PSHE policy for more details</w:t>
      </w:r>
      <w:r w:rsidR="002B6B52">
        <w:rPr>
          <w:rFonts w:ascii="Arial" w:hAnsi="Arial" w:cs="Arial"/>
        </w:rPr>
        <w:t>:</w:t>
      </w:r>
    </w:p>
    <w:p w14:paraId="211DB599" w14:textId="4480228A" w:rsidR="002B6B52" w:rsidRDefault="001F28C5" w:rsidP="00117785">
      <w:pPr>
        <w:rPr>
          <w:b/>
          <w:bCs/>
        </w:rPr>
      </w:pPr>
      <w:hyperlink r:id="rId9" w:history="1">
        <w:r w:rsidR="003B2165" w:rsidRPr="00D64341">
          <w:rPr>
            <w:rStyle w:val="Hyperlink"/>
            <w:b/>
            <w:bCs/>
          </w:rPr>
          <w:t>https://www.balfourprimary.co.uk/attachments/download.asp?file=568&amp;type=pdf</w:t>
        </w:r>
      </w:hyperlink>
      <w:r w:rsidR="003B2165">
        <w:rPr>
          <w:b/>
          <w:bCs/>
        </w:rPr>
        <w:t xml:space="preserve">  </w:t>
      </w:r>
    </w:p>
    <w:p w14:paraId="24253035" w14:textId="7C0F9D5E" w:rsidR="002B6B52" w:rsidRDefault="002B6B52" w:rsidP="00117785">
      <w:pPr>
        <w:rPr>
          <w:b/>
          <w:bCs/>
        </w:rPr>
      </w:pPr>
      <w:r>
        <w:rPr>
          <w:rFonts w:ascii="Arial" w:hAnsi="Arial" w:cs="Arial"/>
        </w:rPr>
        <w:t>Government guidance:</w:t>
      </w:r>
    </w:p>
    <w:p w14:paraId="6793A603" w14:textId="77777777" w:rsidR="00117785" w:rsidRPr="00E545E6" w:rsidRDefault="00B706BA">
      <w:pPr>
        <w:rPr>
          <w:rFonts w:ascii="Arial" w:hAnsi="Arial" w:cs="Arial"/>
        </w:rPr>
      </w:pPr>
      <w:hyperlink r:id="rId10" w:history="1">
        <w:r w:rsidR="00117785" w:rsidRPr="00E545E6">
          <w:rPr>
            <w:rStyle w:val="Hyperlink"/>
            <w:rFonts w:ascii="Arial" w:hAnsi="Arial" w:cs="Arial"/>
          </w:rPr>
          <w:t>https://www.gov</w:t>
        </w:r>
        <w:r w:rsidR="00117785" w:rsidRPr="00E545E6">
          <w:rPr>
            <w:rStyle w:val="Hyperlink"/>
            <w:rFonts w:ascii="Arial" w:hAnsi="Arial" w:cs="Arial"/>
          </w:rPr>
          <w:t>.</w:t>
        </w:r>
        <w:r w:rsidR="00117785" w:rsidRPr="00E545E6">
          <w:rPr>
            <w:rStyle w:val="Hyperlink"/>
            <w:rFonts w:ascii="Arial" w:hAnsi="Arial" w:cs="Arial"/>
          </w:rPr>
          <w:t>uk/government/publications/relationships-sex-and-health-education-guides-for-schools</w:t>
        </w:r>
      </w:hyperlink>
      <w:r w:rsidR="00117785" w:rsidRPr="00E545E6">
        <w:rPr>
          <w:rFonts w:ascii="Arial" w:hAnsi="Arial" w:cs="Arial"/>
        </w:rPr>
        <w:t xml:space="preserve"> </w:t>
      </w:r>
    </w:p>
    <w:p w14:paraId="0DDC61FC" w14:textId="77777777" w:rsidR="003B2165" w:rsidRDefault="003B2165">
      <w:pPr>
        <w:rPr>
          <w:rFonts w:ascii="Arial" w:hAnsi="Arial" w:cs="Arial"/>
        </w:rPr>
      </w:pPr>
    </w:p>
    <w:p w14:paraId="469466CD" w14:textId="77777777" w:rsidR="00B706BA" w:rsidRDefault="00B706BA">
      <w:pPr>
        <w:rPr>
          <w:rFonts w:ascii="Arial" w:hAnsi="Arial" w:cs="Arial"/>
        </w:rPr>
      </w:pPr>
    </w:p>
    <w:p w14:paraId="26549D1B" w14:textId="4C93363C" w:rsidR="00292844" w:rsidRDefault="00292844">
      <w:pPr>
        <w:rPr>
          <w:rFonts w:ascii="Arial" w:hAnsi="Arial" w:cs="Arial"/>
        </w:rPr>
      </w:pPr>
      <w:r w:rsidRPr="00E545E6">
        <w:rPr>
          <w:rFonts w:ascii="Arial" w:hAnsi="Arial" w:cs="Arial"/>
        </w:rPr>
        <w:t>Research suggests that RSE does not encourage sexual behaviour instead it is effective in prevent</w:t>
      </w:r>
      <w:r w:rsidR="00FA7F99">
        <w:rPr>
          <w:rFonts w:ascii="Arial" w:hAnsi="Arial" w:cs="Arial"/>
        </w:rPr>
        <w:t xml:space="preserve">ing </w:t>
      </w:r>
      <w:r w:rsidRPr="00E545E6">
        <w:rPr>
          <w:rFonts w:ascii="Arial" w:hAnsi="Arial" w:cs="Arial"/>
        </w:rPr>
        <w:t>harmful or risky behaviours</w:t>
      </w:r>
      <w:r w:rsidR="009F5F77" w:rsidRPr="00E545E6">
        <w:rPr>
          <w:rFonts w:ascii="Arial" w:hAnsi="Arial" w:cs="Arial"/>
        </w:rPr>
        <w:t xml:space="preserve"> (see reports from UNESCO and Sex Education Forum 2022)</w:t>
      </w:r>
      <w:r w:rsidR="00FA7F99">
        <w:rPr>
          <w:rFonts w:ascii="Arial" w:hAnsi="Arial" w:cs="Arial"/>
        </w:rPr>
        <w:t>.</w:t>
      </w:r>
    </w:p>
    <w:p w14:paraId="171BCA63" w14:textId="77777777" w:rsidR="00B12C43" w:rsidRDefault="00B12C43">
      <w:pPr>
        <w:rPr>
          <w:rFonts w:ascii="Arial" w:hAnsi="Arial" w:cs="Arial"/>
        </w:rPr>
      </w:pPr>
    </w:p>
    <w:p w14:paraId="202FE693" w14:textId="77777777" w:rsidR="00B12C43" w:rsidRPr="00E545E6" w:rsidRDefault="00EA1B6A" w:rsidP="00EA1B6A">
      <w:pPr>
        <w:jc w:val="center"/>
        <w:rPr>
          <w:rFonts w:ascii="Arial" w:hAnsi="Arial" w:cs="Arial"/>
        </w:rPr>
      </w:pPr>
      <w:r w:rsidRPr="00E545E6">
        <w:rPr>
          <w:noProof/>
          <w:lang w:eastAsia="en-GB"/>
        </w:rPr>
        <w:drawing>
          <wp:inline distT="0" distB="0" distL="0" distR="0" wp14:anchorId="2FC9DF05" wp14:editId="6E7D82E1">
            <wp:extent cx="3427888" cy="141922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5164" cy="1430518"/>
                    </a:xfrm>
                    <a:prstGeom prst="rect">
                      <a:avLst/>
                    </a:prstGeom>
                  </pic:spPr>
                </pic:pic>
              </a:graphicData>
            </a:graphic>
          </wp:inline>
        </w:drawing>
      </w:r>
    </w:p>
    <w:p w14:paraId="68AD4820" w14:textId="77777777" w:rsidR="00722E50" w:rsidRPr="00E545E6" w:rsidRDefault="00722E50" w:rsidP="00E559C3">
      <w:pPr>
        <w:jc w:val="center"/>
        <w:rPr>
          <w:rFonts w:ascii="Arial" w:hAnsi="Arial" w:cs="Arial"/>
        </w:rPr>
      </w:pPr>
    </w:p>
    <w:p w14:paraId="5AB4F2B4" w14:textId="77777777" w:rsidR="00B12C43" w:rsidRDefault="00B12C43">
      <w:pPr>
        <w:rPr>
          <w:rFonts w:ascii="Arial" w:hAnsi="Arial" w:cs="Arial"/>
          <w:b/>
        </w:rPr>
      </w:pPr>
    </w:p>
    <w:p w14:paraId="6ACFBFA0" w14:textId="77777777" w:rsidR="00962D12" w:rsidRPr="00B12C43" w:rsidRDefault="00962D12">
      <w:pPr>
        <w:rPr>
          <w:rFonts w:ascii="Arial" w:hAnsi="Arial" w:cs="Arial"/>
          <w:b/>
          <w:sz w:val="24"/>
          <w:szCs w:val="24"/>
        </w:rPr>
      </w:pPr>
      <w:r w:rsidRPr="00B12C43">
        <w:rPr>
          <w:rFonts w:ascii="Arial" w:hAnsi="Arial" w:cs="Arial"/>
          <w:b/>
          <w:sz w:val="24"/>
          <w:szCs w:val="24"/>
        </w:rPr>
        <w:t>Safe Learning for All</w:t>
      </w:r>
    </w:p>
    <w:p w14:paraId="3EF74DF8" w14:textId="2D128A2A" w:rsidR="009516CF" w:rsidRPr="00E545E6" w:rsidRDefault="00117785">
      <w:pPr>
        <w:rPr>
          <w:rFonts w:ascii="Arial" w:hAnsi="Arial" w:cs="Arial"/>
        </w:rPr>
      </w:pPr>
      <w:r w:rsidRPr="00E545E6">
        <w:rPr>
          <w:rFonts w:ascii="Arial" w:hAnsi="Arial" w:cs="Arial"/>
        </w:rPr>
        <w:t xml:space="preserve">All RSE lessons </w:t>
      </w:r>
      <w:r w:rsidR="00962D12" w:rsidRPr="00E545E6">
        <w:rPr>
          <w:rFonts w:ascii="Arial" w:hAnsi="Arial" w:cs="Arial"/>
        </w:rPr>
        <w:t xml:space="preserve">are taught by the class teacher, who creates a safe environment for learning with the use of ground rules, boundaries for asking questions, a variety of paired, group and whole class activities, and carefully chosen </w:t>
      </w:r>
      <w:r w:rsidR="00B706BA" w:rsidRPr="00E545E6">
        <w:rPr>
          <w:rFonts w:ascii="Arial" w:hAnsi="Arial" w:cs="Arial"/>
        </w:rPr>
        <w:t>age-appropriate</w:t>
      </w:r>
      <w:r w:rsidR="00962D12" w:rsidRPr="00E545E6">
        <w:rPr>
          <w:rFonts w:ascii="Arial" w:hAnsi="Arial" w:cs="Arial"/>
        </w:rPr>
        <w:t xml:space="preserve"> picture books and videos. </w:t>
      </w:r>
    </w:p>
    <w:p w14:paraId="3076EBDA" w14:textId="06292C95" w:rsidR="00427D8F" w:rsidRPr="00E545E6" w:rsidRDefault="00292844">
      <w:pPr>
        <w:rPr>
          <w:rFonts w:ascii="Arial" w:hAnsi="Arial" w:cs="Arial"/>
        </w:rPr>
      </w:pPr>
      <w:r w:rsidRPr="00E545E6">
        <w:rPr>
          <w:rFonts w:ascii="Arial" w:hAnsi="Arial" w:cs="Arial"/>
        </w:rPr>
        <w:t xml:space="preserve">Care is </w:t>
      </w:r>
      <w:r w:rsidR="00962D12" w:rsidRPr="00E545E6">
        <w:rPr>
          <w:rFonts w:ascii="Arial" w:hAnsi="Arial" w:cs="Arial"/>
        </w:rPr>
        <w:t>given to provide appropriate support for</w:t>
      </w:r>
      <w:r w:rsidRPr="00E545E6">
        <w:rPr>
          <w:rFonts w:ascii="Arial" w:hAnsi="Arial" w:cs="Arial"/>
        </w:rPr>
        <w:t xml:space="preserve"> pupils with additional needs. If </w:t>
      </w:r>
      <w:r w:rsidR="001A0CA9">
        <w:rPr>
          <w:rFonts w:ascii="Arial" w:hAnsi="Arial" w:cs="Arial"/>
        </w:rPr>
        <w:t xml:space="preserve">you </w:t>
      </w:r>
      <w:r w:rsidRPr="00E545E6">
        <w:rPr>
          <w:rFonts w:ascii="Arial" w:hAnsi="Arial" w:cs="Arial"/>
        </w:rPr>
        <w:t>feel</w:t>
      </w:r>
      <w:r w:rsidR="002608F0">
        <w:rPr>
          <w:rFonts w:ascii="Arial" w:hAnsi="Arial" w:cs="Arial"/>
        </w:rPr>
        <w:t xml:space="preserve"> that </w:t>
      </w:r>
      <w:r w:rsidR="00962D12" w:rsidRPr="00E545E6">
        <w:rPr>
          <w:rFonts w:ascii="Arial" w:hAnsi="Arial" w:cs="Arial"/>
        </w:rPr>
        <w:t xml:space="preserve"> your child may find any particular cont</w:t>
      </w:r>
      <w:r w:rsidRPr="00E545E6">
        <w:rPr>
          <w:rFonts w:ascii="Arial" w:hAnsi="Arial" w:cs="Arial"/>
        </w:rPr>
        <w:t xml:space="preserve">ent </w:t>
      </w:r>
      <w:r w:rsidR="00962D12" w:rsidRPr="00E545E6">
        <w:rPr>
          <w:rFonts w:ascii="Arial" w:hAnsi="Arial" w:cs="Arial"/>
        </w:rPr>
        <w:t>challenging</w:t>
      </w:r>
      <w:r w:rsidRPr="00E545E6">
        <w:rPr>
          <w:rFonts w:ascii="Arial" w:hAnsi="Arial" w:cs="Arial"/>
        </w:rPr>
        <w:t xml:space="preserve">, we will work with you to </w:t>
      </w:r>
      <w:r w:rsidR="00962D12" w:rsidRPr="00E545E6">
        <w:rPr>
          <w:rFonts w:ascii="Arial" w:hAnsi="Arial" w:cs="Arial"/>
        </w:rPr>
        <w:t>order to ensure the learning environment</w:t>
      </w:r>
      <w:r w:rsidRPr="00E545E6">
        <w:rPr>
          <w:rFonts w:ascii="Arial" w:hAnsi="Arial" w:cs="Arial"/>
        </w:rPr>
        <w:t xml:space="preserve"> and context</w:t>
      </w:r>
      <w:r w:rsidR="00962D12" w:rsidRPr="00E545E6">
        <w:rPr>
          <w:rFonts w:ascii="Arial" w:hAnsi="Arial" w:cs="Arial"/>
        </w:rPr>
        <w:t xml:space="preserve"> is right for th</w:t>
      </w:r>
      <w:r w:rsidRPr="00E545E6">
        <w:rPr>
          <w:rFonts w:ascii="Arial" w:hAnsi="Arial" w:cs="Arial"/>
        </w:rPr>
        <w:t>eir stage of development and understanding</w:t>
      </w:r>
      <w:r w:rsidR="00962D12" w:rsidRPr="00E545E6">
        <w:rPr>
          <w:rFonts w:ascii="Arial" w:hAnsi="Arial" w:cs="Arial"/>
        </w:rPr>
        <w:t>.</w:t>
      </w:r>
    </w:p>
    <w:p w14:paraId="5D42CBFB" w14:textId="77777777" w:rsidR="00722E50" w:rsidRPr="00E545E6" w:rsidRDefault="00722E50" w:rsidP="00427D8F">
      <w:pPr>
        <w:jc w:val="center"/>
        <w:rPr>
          <w:rFonts w:ascii="Arial" w:hAnsi="Arial" w:cs="Arial"/>
        </w:rPr>
      </w:pPr>
      <w:r w:rsidRPr="00E545E6">
        <w:rPr>
          <w:noProof/>
          <w:lang w:eastAsia="en-GB"/>
        </w:rPr>
        <w:drawing>
          <wp:anchor distT="0" distB="0" distL="114300" distR="114300" simplePos="0" relativeHeight="251667968" behindDoc="1" locked="0" layoutInCell="1" allowOverlap="1" wp14:anchorId="6012D731" wp14:editId="4DD64A8B">
            <wp:simplePos x="0" y="0"/>
            <wp:positionH relativeFrom="column">
              <wp:posOffset>2114550</wp:posOffset>
            </wp:positionH>
            <wp:positionV relativeFrom="paragraph">
              <wp:posOffset>47625</wp:posOffset>
            </wp:positionV>
            <wp:extent cx="2585085" cy="933450"/>
            <wp:effectExtent l="0" t="0" r="5715" b="0"/>
            <wp:wrapTight wrapText="bothSides">
              <wp:wrapPolygon edited="0">
                <wp:start x="0" y="0"/>
                <wp:lineTo x="0" y="21159"/>
                <wp:lineTo x="21489" y="21159"/>
                <wp:lineTo x="2148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585085" cy="933450"/>
                    </a:xfrm>
                    <a:prstGeom prst="rect">
                      <a:avLst/>
                    </a:prstGeom>
                  </pic:spPr>
                </pic:pic>
              </a:graphicData>
            </a:graphic>
            <wp14:sizeRelH relativeFrom="page">
              <wp14:pctWidth>0</wp14:pctWidth>
            </wp14:sizeRelH>
            <wp14:sizeRelV relativeFrom="page">
              <wp14:pctHeight>0</wp14:pctHeight>
            </wp14:sizeRelV>
          </wp:anchor>
        </w:drawing>
      </w:r>
    </w:p>
    <w:p w14:paraId="66984874" w14:textId="77777777" w:rsidR="00962D12" w:rsidRPr="00E545E6" w:rsidRDefault="00962D12" w:rsidP="00427D8F">
      <w:pPr>
        <w:jc w:val="center"/>
        <w:rPr>
          <w:rFonts w:ascii="Arial" w:hAnsi="Arial" w:cs="Arial"/>
        </w:rPr>
      </w:pPr>
    </w:p>
    <w:p w14:paraId="7B207609" w14:textId="77777777" w:rsidR="00722E50" w:rsidRPr="00E545E6" w:rsidRDefault="00722E50">
      <w:pPr>
        <w:rPr>
          <w:rFonts w:ascii="Arial" w:hAnsi="Arial" w:cs="Arial"/>
          <w:b/>
        </w:rPr>
      </w:pPr>
    </w:p>
    <w:p w14:paraId="275D26B1" w14:textId="77777777" w:rsidR="00722E50" w:rsidRPr="00B12C43" w:rsidRDefault="00722E50">
      <w:pPr>
        <w:rPr>
          <w:rFonts w:ascii="Arial" w:hAnsi="Arial" w:cs="Arial"/>
          <w:b/>
          <w:sz w:val="24"/>
          <w:szCs w:val="24"/>
        </w:rPr>
      </w:pPr>
    </w:p>
    <w:p w14:paraId="3BA20BAC" w14:textId="6A183889" w:rsidR="00962D12" w:rsidRPr="00B12C43" w:rsidRDefault="00962D12">
      <w:pPr>
        <w:rPr>
          <w:rFonts w:ascii="Arial" w:hAnsi="Arial" w:cs="Arial"/>
          <w:b/>
          <w:sz w:val="24"/>
          <w:szCs w:val="24"/>
        </w:rPr>
      </w:pPr>
      <w:r w:rsidRPr="00B12C43">
        <w:rPr>
          <w:rFonts w:ascii="Arial" w:hAnsi="Arial" w:cs="Arial"/>
          <w:b/>
          <w:sz w:val="24"/>
          <w:szCs w:val="24"/>
        </w:rPr>
        <w:t xml:space="preserve">What we cover in </w:t>
      </w:r>
      <w:r w:rsidR="00DF6EEA" w:rsidRPr="00B12C43">
        <w:rPr>
          <w:rFonts w:ascii="Arial" w:hAnsi="Arial" w:cs="Arial"/>
          <w:b/>
          <w:sz w:val="24"/>
          <w:szCs w:val="24"/>
        </w:rPr>
        <w:t>RSE (including</w:t>
      </w:r>
      <w:r w:rsidR="00792E4D" w:rsidRPr="00B12C43">
        <w:rPr>
          <w:rFonts w:ascii="Arial" w:hAnsi="Arial" w:cs="Arial"/>
          <w:b/>
          <w:sz w:val="24"/>
          <w:szCs w:val="24"/>
        </w:rPr>
        <w:t xml:space="preserve"> </w:t>
      </w:r>
      <w:r w:rsidR="00292844" w:rsidRPr="00B12C43">
        <w:rPr>
          <w:rFonts w:ascii="Arial" w:hAnsi="Arial" w:cs="Arial"/>
          <w:b/>
          <w:sz w:val="24"/>
          <w:szCs w:val="24"/>
        </w:rPr>
        <w:t xml:space="preserve">personal </w:t>
      </w:r>
      <w:r w:rsidR="00DF6EEA" w:rsidRPr="00B12C43">
        <w:rPr>
          <w:rFonts w:ascii="Arial" w:hAnsi="Arial" w:cs="Arial"/>
          <w:b/>
          <w:sz w:val="24"/>
          <w:szCs w:val="24"/>
        </w:rPr>
        <w:t>safety</w:t>
      </w:r>
      <w:r w:rsidR="003B2165">
        <w:rPr>
          <w:rFonts w:ascii="Arial" w:hAnsi="Arial" w:cs="Arial"/>
          <w:b/>
          <w:sz w:val="24"/>
          <w:szCs w:val="24"/>
        </w:rPr>
        <w:t>, sometimes called protective behaviours</w:t>
      </w:r>
      <w:r w:rsidR="00DF6EEA" w:rsidRPr="00B12C43">
        <w:rPr>
          <w:rFonts w:ascii="Arial" w:hAnsi="Arial" w:cs="Arial"/>
          <w:b/>
          <w:sz w:val="24"/>
          <w:szCs w:val="24"/>
        </w:rPr>
        <w:t>)</w:t>
      </w:r>
      <w:r w:rsidRPr="00B12C43">
        <w:rPr>
          <w:rFonts w:ascii="Arial" w:hAnsi="Arial" w:cs="Arial"/>
          <w:b/>
          <w:sz w:val="24"/>
          <w:szCs w:val="24"/>
        </w:rPr>
        <w:t>:</w:t>
      </w:r>
    </w:p>
    <w:p w14:paraId="52A6A83D" w14:textId="77777777" w:rsidR="006B5213" w:rsidRPr="00E545E6" w:rsidRDefault="008A137D">
      <w:pPr>
        <w:rPr>
          <w:rFonts w:ascii="Arial" w:hAnsi="Arial" w:cs="Arial"/>
          <w:b/>
        </w:rPr>
      </w:pPr>
      <w:r w:rsidRPr="00E545E6">
        <w:rPr>
          <w:rFonts w:ascii="Arial" w:hAnsi="Arial" w:cs="Arial"/>
          <w:b/>
        </w:rPr>
        <w:t>In Key</w:t>
      </w:r>
      <w:r w:rsidR="006B5213" w:rsidRPr="00E545E6">
        <w:rPr>
          <w:rFonts w:ascii="Arial" w:hAnsi="Arial" w:cs="Arial"/>
          <w:b/>
        </w:rPr>
        <w:t xml:space="preserve"> S</w:t>
      </w:r>
      <w:r w:rsidRPr="00E545E6">
        <w:rPr>
          <w:rFonts w:ascii="Arial" w:hAnsi="Arial" w:cs="Arial"/>
          <w:b/>
        </w:rPr>
        <w:t>tage 1 (</w:t>
      </w:r>
      <w:r w:rsidR="00FD4B57" w:rsidRPr="00E545E6">
        <w:rPr>
          <w:rFonts w:ascii="Arial" w:hAnsi="Arial" w:cs="Arial"/>
          <w:b/>
        </w:rPr>
        <w:t>YR-Y2),</w:t>
      </w:r>
      <w:r w:rsidR="00DF6EEA" w:rsidRPr="00E545E6">
        <w:rPr>
          <w:rFonts w:ascii="Arial" w:hAnsi="Arial" w:cs="Arial"/>
          <w:b/>
        </w:rPr>
        <w:t xml:space="preserve"> we</w:t>
      </w:r>
      <w:r w:rsidR="006B5213" w:rsidRPr="00E545E6">
        <w:rPr>
          <w:rFonts w:ascii="Arial" w:hAnsi="Arial" w:cs="Arial"/>
          <w:b/>
        </w:rPr>
        <w:t xml:space="preserve"> learn </w:t>
      </w:r>
      <w:r w:rsidR="00DF6EEA" w:rsidRPr="00E545E6">
        <w:rPr>
          <w:rFonts w:ascii="Arial" w:hAnsi="Arial" w:cs="Arial"/>
          <w:b/>
        </w:rPr>
        <w:t>about:</w:t>
      </w:r>
    </w:p>
    <w:p w14:paraId="5E91156F" w14:textId="00CEBA0B" w:rsidR="006B5213" w:rsidRPr="00E545E6" w:rsidRDefault="006B5213" w:rsidP="006B5213">
      <w:pPr>
        <w:pStyle w:val="ListParagraph"/>
        <w:numPr>
          <w:ilvl w:val="0"/>
          <w:numId w:val="1"/>
        </w:numPr>
        <w:rPr>
          <w:rFonts w:ascii="Arial" w:hAnsi="Arial" w:cs="Arial"/>
        </w:rPr>
      </w:pPr>
      <w:r w:rsidRPr="00E545E6">
        <w:rPr>
          <w:rFonts w:ascii="Arial" w:hAnsi="Arial" w:cs="Arial"/>
        </w:rPr>
        <w:t>Naming body</w:t>
      </w:r>
      <w:r w:rsidR="002608F0">
        <w:rPr>
          <w:rFonts w:ascii="Arial" w:hAnsi="Arial" w:cs="Arial"/>
        </w:rPr>
        <w:t xml:space="preserve"> parts</w:t>
      </w:r>
      <w:r w:rsidRPr="00E545E6">
        <w:rPr>
          <w:rFonts w:ascii="Arial" w:hAnsi="Arial" w:cs="Arial"/>
        </w:rPr>
        <w:t xml:space="preserve"> including scientific names for personal, private parts and the differences between male and female bodies</w:t>
      </w:r>
    </w:p>
    <w:p w14:paraId="7EF02507" w14:textId="54323EE2" w:rsidR="006B5213" w:rsidRPr="00E545E6" w:rsidRDefault="006B5213" w:rsidP="006B5213">
      <w:pPr>
        <w:pStyle w:val="ListParagraph"/>
        <w:numPr>
          <w:ilvl w:val="0"/>
          <w:numId w:val="1"/>
        </w:numPr>
        <w:rPr>
          <w:rFonts w:ascii="Arial" w:hAnsi="Arial" w:cs="Arial"/>
        </w:rPr>
      </w:pPr>
      <w:r w:rsidRPr="00E545E6">
        <w:rPr>
          <w:rFonts w:ascii="Arial" w:hAnsi="Arial" w:cs="Arial"/>
        </w:rPr>
        <w:t>Body positivity</w:t>
      </w:r>
      <w:r w:rsidR="00C916DF">
        <w:rPr>
          <w:rFonts w:ascii="Arial" w:hAnsi="Arial" w:cs="Arial"/>
        </w:rPr>
        <w:t xml:space="preserve"> and </w:t>
      </w:r>
      <w:r w:rsidRPr="00E545E6">
        <w:rPr>
          <w:rFonts w:ascii="Arial" w:hAnsi="Arial" w:cs="Arial"/>
        </w:rPr>
        <w:t>celebrating our amazing bodies</w:t>
      </w:r>
    </w:p>
    <w:p w14:paraId="5DC97859" w14:textId="7919A2DC" w:rsidR="006B5213" w:rsidRPr="00E545E6" w:rsidRDefault="006B5213" w:rsidP="006B5213">
      <w:pPr>
        <w:pStyle w:val="ListParagraph"/>
        <w:numPr>
          <w:ilvl w:val="0"/>
          <w:numId w:val="1"/>
        </w:numPr>
        <w:rPr>
          <w:rFonts w:ascii="Arial" w:hAnsi="Arial" w:cs="Arial"/>
        </w:rPr>
      </w:pPr>
      <w:r w:rsidRPr="00E545E6">
        <w:rPr>
          <w:rFonts w:ascii="Arial" w:hAnsi="Arial" w:cs="Arial"/>
        </w:rPr>
        <w:t xml:space="preserve">Keeping </w:t>
      </w:r>
      <w:r w:rsidR="00792E4D" w:rsidRPr="00E545E6">
        <w:rPr>
          <w:rFonts w:ascii="Arial" w:hAnsi="Arial" w:cs="Arial"/>
        </w:rPr>
        <w:t>ourselves</w:t>
      </w:r>
      <w:r w:rsidRPr="00E545E6">
        <w:rPr>
          <w:rFonts w:ascii="Arial" w:hAnsi="Arial" w:cs="Arial"/>
        </w:rPr>
        <w:t xml:space="preserve"> and others safe</w:t>
      </w:r>
      <w:r w:rsidR="00C916DF">
        <w:rPr>
          <w:rFonts w:ascii="Arial" w:hAnsi="Arial" w:cs="Arial"/>
        </w:rPr>
        <w:t xml:space="preserve"> and </w:t>
      </w:r>
      <w:r w:rsidR="00792E4D" w:rsidRPr="00E545E6">
        <w:rPr>
          <w:rFonts w:ascii="Arial" w:hAnsi="Arial" w:cs="Arial"/>
        </w:rPr>
        <w:t>how to get help</w:t>
      </w:r>
    </w:p>
    <w:p w14:paraId="151AE373" w14:textId="15353D1B" w:rsidR="006B5213" w:rsidRPr="00E545E6" w:rsidRDefault="006B5213" w:rsidP="006B5213">
      <w:pPr>
        <w:pStyle w:val="ListParagraph"/>
        <w:numPr>
          <w:ilvl w:val="0"/>
          <w:numId w:val="1"/>
        </w:numPr>
        <w:rPr>
          <w:rFonts w:ascii="Arial" w:hAnsi="Arial" w:cs="Arial"/>
        </w:rPr>
      </w:pPr>
      <w:r w:rsidRPr="00E545E6">
        <w:rPr>
          <w:rFonts w:ascii="Arial" w:hAnsi="Arial" w:cs="Arial"/>
        </w:rPr>
        <w:t>How babies grow into children</w:t>
      </w:r>
      <w:r w:rsidR="00C916DF">
        <w:rPr>
          <w:rFonts w:ascii="Arial" w:hAnsi="Arial" w:cs="Arial"/>
        </w:rPr>
        <w:t xml:space="preserve"> and </w:t>
      </w:r>
      <w:r w:rsidRPr="00E545E6">
        <w:rPr>
          <w:rFonts w:ascii="Arial" w:hAnsi="Arial" w:cs="Arial"/>
        </w:rPr>
        <w:t>looking after our bodies</w:t>
      </w:r>
    </w:p>
    <w:p w14:paraId="43946295" w14:textId="0CC7C69D" w:rsidR="006B5213" w:rsidRPr="00E545E6" w:rsidRDefault="006B5213" w:rsidP="006B5213">
      <w:pPr>
        <w:pStyle w:val="ListParagraph"/>
        <w:numPr>
          <w:ilvl w:val="0"/>
          <w:numId w:val="1"/>
        </w:numPr>
        <w:rPr>
          <w:rFonts w:ascii="Arial" w:hAnsi="Arial" w:cs="Arial"/>
        </w:rPr>
      </w:pPr>
      <w:r w:rsidRPr="00E545E6">
        <w:rPr>
          <w:rFonts w:ascii="Arial" w:hAnsi="Arial" w:cs="Arial"/>
        </w:rPr>
        <w:t xml:space="preserve">People who care for us </w:t>
      </w:r>
      <w:r w:rsidR="00C916DF">
        <w:rPr>
          <w:rFonts w:ascii="Arial" w:hAnsi="Arial" w:cs="Arial"/>
        </w:rPr>
        <w:t>and</w:t>
      </w:r>
      <w:r w:rsidRPr="00E545E6">
        <w:rPr>
          <w:rFonts w:ascii="Arial" w:hAnsi="Arial" w:cs="Arial"/>
        </w:rPr>
        <w:t xml:space="preserve"> different types of family </w:t>
      </w:r>
    </w:p>
    <w:p w14:paraId="2E96C3A0" w14:textId="427762E4" w:rsidR="006B5213" w:rsidRPr="00E545E6" w:rsidRDefault="006B5213" w:rsidP="006B5213">
      <w:pPr>
        <w:pStyle w:val="ListParagraph"/>
        <w:numPr>
          <w:ilvl w:val="0"/>
          <w:numId w:val="1"/>
        </w:numPr>
        <w:rPr>
          <w:rFonts w:ascii="Arial" w:hAnsi="Arial" w:cs="Arial"/>
        </w:rPr>
      </w:pPr>
      <w:r w:rsidRPr="00E545E6">
        <w:rPr>
          <w:rFonts w:ascii="Arial" w:hAnsi="Arial" w:cs="Arial"/>
        </w:rPr>
        <w:t xml:space="preserve">Gender Equality </w:t>
      </w:r>
      <w:r w:rsidR="00C916DF">
        <w:rPr>
          <w:rFonts w:ascii="Arial" w:hAnsi="Arial" w:cs="Arial"/>
        </w:rPr>
        <w:t xml:space="preserve">and </w:t>
      </w:r>
      <w:r w:rsidR="00427D8F" w:rsidRPr="00E545E6">
        <w:rPr>
          <w:rFonts w:ascii="Arial" w:hAnsi="Arial" w:cs="Arial"/>
        </w:rPr>
        <w:t xml:space="preserve">challenging stereotypes </w:t>
      </w:r>
      <w:r w:rsidR="00792E4D" w:rsidRPr="00E545E6">
        <w:rPr>
          <w:rFonts w:ascii="Arial" w:hAnsi="Arial" w:cs="Arial"/>
        </w:rPr>
        <w:t>about girls and boys</w:t>
      </w:r>
    </w:p>
    <w:p w14:paraId="68DB8E44" w14:textId="4C0865DB" w:rsidR="006B5213" w:rsidRPr="00E545E6" w:rsidRDefault="006B5213" w:rsidP="006B5213">
      <w:pPr>
        <w:pStyle w:val="ListParagraph"/>
        <w:numPr>
          <w:ilvl w:val="0"/>
          <w:numId w:val="1"/>
        </w:numPr>
        <w:rPr>
          <w:rFonts w:ascii="Arial" w:hAnsi="Arial" w:cs="Arial"/>
        </w:rPr>
      </w:pPr>
      <w:r w:rsidRPr="00E545E6">
        <w:rPr>
          <w:rFonts w:ascii="Arial" w:hAnsi="Arial" w:cs="Arial"/>
        </w:rPr>
        <w:t>Friendships skills</w:t>
      </w:r>
      <w:r w:rsidR="00C916DF">
        <w:rPr>
          <w:rFonts w:ascii="Arial" w:hAnsi="Arial" w:cs="Arial"/>
        </w:rPr>
        <w:t xml:space="preserve"> and</w:t>
      </w:r>
      <w:r w:rsidRPr="00E545E6">
        <w:rPr>
          <w:rFonts w:ascii="Arial" w:hAnsi="Arial" w:cs="Arial"/>
        </w:rPr>
        <w:t xml:space="preserve"> </w:t>
      </w:r>
      <w:r w:rsidR="00292844" w:rsidRPr="00E545E6">
        <w:rPr>
          <w:rFonts w:ascii="Arial" w:hAnsi="Arial" w:cs="Arial"/>
        </w:rPr>
        <w:t>how to manage friendship ups and downs</w:t>
      </w:r>
    </w:p>
    <w:p w14:paraId="49EDA8EF" w14:textId="77777777" w:rsidR="00E559C3" w:rsidRDefault="00792E4D" w:rsidP="00E545E6">
      <w:pPr>
        <w:ind w:left="360"/>
        <w:jc w:val="center"/>
        <w:rPr>
          <w:noProof/>
          <w:lang w:eastAsia="en-GB"/>
        </w:rPr>
      </w:pPr>
      <w:r w:rsidRPr="00E545E6">
        <w:rPr>
          <w:noProof/>
          <w:lang w:eastAsia="en-GB"/>
        </w:rPr>
        <w:drawing>
          <wp:inline distT="0" distB="0" distL="0" distR="0" wp14:anchorId="30F684DF" wp14:editId="7C5438B3">
            <wp:extent cx="1094740" cy="953807"/>
            <wp:effectExtent l="0" t="0" r="0" b="0"/>
            <wp:docPr id="9"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Grp="1"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1107444" cy="964875"/>
                    </a:xfrm>
                    <a:prstGeom prst="rect">
                      <a:avLst/>
                    </a:prstGeom>
                    <a:noFill/>
                    <a:ln w="9525">
                      <a:noFill/>
                      <a:miter lim="800000"/>
                      <a:headEnd/>
                      <a:tailEnd/>
                    </a:ln>
                  </pic:spPr>
                </pic:pic>
              </a:graphicData>
            </a:graphic>
          </wp:inline>
        </w:drawing>
      </w:r>
      <w:r w:rsidRPr="00E545E6">
        <w:rPr>
          <w:noProof/>
          <w:lang w:eastAsia="en-GB"/>
        </w:rPr>
        <w:t xml:space="preserve"> </w:t>
      </w:r>
      <w:r w:rsidRPr="00E545E6">
        <w:rPr>
          <w:noProof/>
          <w:lang w:eastAsia="en-GB"/>
        </w:rPr>
        <w:drawing>
          <wp:inline distT="0" distB="0" distL="0" distR="0" wp14:anchorId="46101520" wp14:editId="72074E41">
            <wp:extent cx="1028700" cy="890460"/>
            <wp:effectExtent l="0" t="0" r="0" b="5080"/>
            <wp:docPr id="6" name="Picture 5">
              <a:extLst xmlns:a="http://schemas.openxmlformats.org/drawingml/2006/main">
                <a:ext uri="{FF2B5EF4-FFF2-40B4-BE49-F238E27FC236}">
                  <a16:creationId xmlns:a16="http://schemas.microsoft.com/office/drawing/2014/main" id="{36CE1D87-50B0-49CB-AE79-AEEEB20416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6CE1D87-50B0-49CB-AE79-AEEEB20416B3}"/>
                        </a:ext>
                      </a:extLst>
                    </pic:cNvPr>
                    <pic:cNvPicPr>
                      <a:picLocks noChangeAspect="1"/>
                    </pic:cNvPicPr>
                  </pic:nvPicPr>
                  <pic:blipFill>
                    <a:blip r:embed="rId14" cstate="email">
                      <a:extLst>
                        <a:ext uri="{28A0092B-C50C-407E-A947-70E740481C1C}">
                          <a14:useLocalDpi xmlns:a14="http://schemas.microsoft.com/office/drawing/2010/main"/>
                        </a:ext>
                      </a:extLst>
                    </a:blip>
                    <a:stretch>
                      <a:fillRect/>
                    </a:stretch>
                  </pic:blipFill>
                  <pic:spPr>
                    <a:xfrm>
                      <a:off x="0" y="0"/>
                      <a:ext cx="1043828" cy="903555"/>
                    </a:xfrm>
                    <a:prstGeom prst="rect">
                      <a:avLst/>
                    </a:prstGeom>
                  </pic:spPr>
                </pic:pic>
              </a:graphicData>
            </a:graphic>
          </wp:inline>
        </w:drawing>
      </w:r>
      <w:r w:rsidRPr="00E545E6">
        <w:rPr>
          <w:noProof/>
          <w:lang w:eastAsia="en-GB"/>
        </w:rPr>
        <w:t xml:space="preserve"> </w:t>
      </w:r>
      <w:r w:rsidRPr="00E545E6">
        <w:rPr>
          <w:noProof/>
          <w:lang w:eastAsia="en-GB"/>
        </w:rPr>
        <w:drawing>
          <wp:inline distT="0" distB="0" distL="0" distR="0" wp14:anchorId="1D520774" wp14:editId="6EF4C015">
            <wp:extent cx="1181100" cy="989226"/>
            <wp:effectExtent l="0" t="0" r="0" b="1905"/>
            <wp:docPr id="409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Grp="1"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1204947" cy="1009199"/>
                    </a:xfrm>
                    <a:prstGeom prst="rect">
                      <a:avLst/>
                    </a:prstGeom>
                    <a:noFill/>
                    <a:ln w="9525">
                      <a:noFill/>
                      <a:miter lim="800000"/>
                      <a:headEnd/>
                      <a:tailEnd/>
                    </a:ln>
                  </pic:spPr>
                </pic:pic>
              </a:graphicData>
            </a:graphic>
          </wp:inline>
        </w:drawing>
      </w:r>
    </w:p>
    <w:p w14:paraId="3D76B7AF" w14:textId="77777777" w:rsidR="00EA1B6A" w:rsidRDefault="00EA1B6A" w:rsidP="00E545E6">
      <w:pPr>
        <w:ind w:left="360"/>
        <w:jc w:val="center"/>
        <w:rPr>
          <w:noProof/>
          <w:lang w:eastAsia="en-GB"/>
        </w:rPr>
      </w:pPr>
    </w:p>
    <w:p w14:paraId="0E718CC5" w14:textId="77777777" w:rsidR="006B5213" w:rsidRPr="00E545E6" w:rsidRDefault="006B5213" w:rsidP="006B5213">
      <w:pPr>
        <w:rPr>
          <w:rFonts w:ascii="Arial" w:hAnsi="Arial" w:cs="Arial"/>
          <w:b/>
        </w:rPr>
      </w:pPr>
      <w:r w:rsidRPr="00E545E6">
        <w:rPr>
          <w:rFonts w:ascii="Arial" w:hAnsi="Arial" w:cs="Arial"/>
          <w:b/>
        </w:rPr>
        <w:t xml:space="preserve">In Lower </w:t>
      </w:r>
      <w:r w:rsidR="00DF6EEA" w:rsidRPr="00E545E6">
        <w:rPr>
          <w:rFonts w:ascii="Arial" w:hAnsi="Arial" w:cs="Arial"/>
          <w:b/>
        </w:rPr>
        <w:t>Key stage</w:t>
      </w:r>
      <w:r w:rsidRPr="00E545E6">
        <w:rPr>
          <w:rFonts w:ascii="Arial" w:hAnsi="Arial" w:cs="Arial"/>
          <w:b/>
        </w:rPr>
        <w:t xml:space="preserve"> 2 </w:t>
      </w:r>
      <w:r w:rsidR="00DF6EEA" w:rsidRPr="00E545E6">
        <w:rPr>
          <w:rFonts w:ascii="Arial" w:hAnsi="Arial" w:cs="Arial"/>
          <w:b/>
        </w:rPr>
        <w:t>(Y</w:t>
      </w:r>
      <w:r w:rsidRPr="00E545E6">
        <w:rPr>
          <w:rFonts w:ascii="Arial" w:hAnsi="Arial" w:cs="Arial"/>
          <w:b/>
        </w:rPr>
        <w:t xml:space="preserve">3-Y4) we learn </w:t>
      </w:r>
      <w:r w:rsidR="00DF6EEA" w:rsidRPr="00E545E6">
        <w:rPr>
          <w:rFonts w:ascii="Arial" w:hAnsi="Arial" w:cs="Arial"/>
          <w:b/>
        </w:rPr>
        <w:t>about:</w:t>
      </w:r>
    </w:p>
    <w:p w14:paraId="35320D07" w14:textId="77777777" w:rsidR="006B5213" w:rsidRPr="00E545E6" w:rsidRDefault="003E52F5" w:rsidP="006B5213">
      <w:pPr>
        <w:pStyle w:val="ListParagraph"/>
        <w:numPr>
          <w:ilvl w:val="0"/>
          <w:numId w:val="2"/>
        </w:numPr>
        <w:rPr>
          <w:rFonts w:ascii="Arial" w:hAnsi="Arial" w:cs="Arial"/>
        </w:rPr>
      </w:pPr>
      <w:r w:rsidRPr="00E545E6">
        <w:rPr>
          <w:rFonts w:ascii="Arial" w:hAnsi="Arial" w:cs="Arial"/>
        </w:rPr>
        <w:t>Ho</w:t>
      </w:r>
      <w:r w:rsidR="006B5213" w:rsidRPr="00E545E6">
        <w:rPr>
          <w:rFonts w:ascii="Arial" w:hAnsi="Arial" w:cs="Arial"/>
        </w:rPr>
        <w:t xml:space="preserve">w families grow and change over time (including marriage, separation, blended families and new siblings) </w:t>
      </w:r>
    </w:p>
    <w:p w14:paraId="5C2A8681" w14:textId="77777777" w:rsidR="006B5213" w:rsidRPr="00E545E6" w:rsidRDefault="006B5213" w:rsidP="006B5213">
      <w:pPr>
        <w:pStyle w:val="ListParagraph"/>
        <w:numPr>
          <w:ilvl w:val="0"/>
          <w:numId w:val="2"/>
        </w:numPr>
        <w:rPr>
          <w:rFonts w:ascii="Arial" w:hAnsi="Arial" w:cs="Arial"/>
        </w:rPr>
      </w:pPr>
      <w:r w:rsidRPr="00E545E6">
        <w:rPr>
          <w:rFonts w:ascii="Arial" w:hAnsi="Arial" w:cs="Arial"/>
        </w:rPr>
        <w:t>What makes a healthy friendship and what to do</w:t>
      </w:r>
      <w:r w:rsidR="003E52F5" w:rsidRPr="00E545E6">
        <w:rPr>
          <w:rFonts w:ascii="Arial" w:hAnsi="Arial" w:cs="Arial"/>
        </w:rPr>
        <w:t xml:space="preserve"> when </w:t>
      </w:r>
      <w:r w:rsidRPr="00E545E6">
        <w:rPr>
          <w:rFonts w:ascii="Arial" w:hAnsi="Arial" w:cs="Arial"/>
        </w:rPr>
        <w:t>friendships go wrong</w:t>
      </w:r>
    </w:p>
    <w:p w14:paraId="6676EF35" w14:textId="6C62F2D9" w:rsidR="006B5213" w:rsidRPr="00E545E6" w:rsidRDefault="006B5213" w:rsidP="006B5213">
      <w:pPr>
        <w:pStyle w:val="ListParagraph"/>
        <w:numPr>
          <w:ilvl w:val="0"/>
          <w:numId w:val="2"/>
        </w:numPr>
        <w:rPr>
          <w:rFonts w:ascii="Arial" w:hAnsi="Arial" w:cs="Arial"/>
        </w:rPr>
      </w:pPr>
      <w:r w:rsidRPr="00E545E6">
        <w:rPr>
          <w:rFonts w:ascii="Arial" w:hAnsi="Arial" w:cs="Arial"/>
        </w:rPr>
        <w:t>Staying safe and managing risk</w:t>
      </w:r>
      <w:r w:rsidR="00C916DF">
        <w:rPr>
          <w:rFonts w:ascii="Arial" w:hAnsi="Arial" w:cs="Arial"/>
        </w:rPr>
        <w:t xml:space="preserve"> and a</w:t>
      </w:r>
      <w:r w:rsidRPr="00E545E6">
        <w:rPr>
          <w:rFonts w:ascii="Arial" w:hAnsi="Arial" w:cs="Arial"/>
        </w:rPr>
        <w:t xml:space="preserve"> focus on coping with worries</w:t>
      </w:r>
    </w:p>
    <w:p w14:paraId="7BC3B71E" w14:textId="603EAB8C" w:rsidR="006B5213" w:rsidRPr="00E545E6" w:rsidRDefault="006B5213" w:rsidP="006B5213">
      <w:pPr>
        <w:pStyle w:val="ListParagraph"/>
        <w:numPr>
          <w:ilvl w:val="0"/>
          <w:numId w:val="2"/>
        </w:numPr>
        <w:rPr>
          <w:rFonts w:ascii="Arial" w:hAnsi="Arial" w:cs="Arial"/>
        </w:rPr>
      </w:pPr>
      <w:r w:rsidRPr="00E545E6">
        <w:rPr>
          <w:rFonts w:ascii="Arial" w:hAnsi="Arial" w:cs="Arial"/>
        </w:rPr>
        <w:t xml:space="preserve">Body positivity and </w:t>
      </w:r>
      <w:r w:rsidR="001A0CA9">
        <w:rPr>
          <w:rFonts w:ascii="Arial" w:hAnsi="Arial" w:cs="Arial"/>
        </w:rPr>
        <w:t>self</w:t>
      </w:r>
      <w:r w:rsidR="00C916DF">
        <w:rPr>
          <w:rFonts w:ascii="Arial" w:hAnsi="Arial" w:cs="Arial"/>
        </w:rPr>
        <w:t>-</w:t>
      </w:r>
      <w:r w:rsidR="00792E4D" w:rsidRPr="00E545E6">
        <w:rPr>
          <w:rFonts w:ascii="Arial" w:hAnsi="Arial" w:cs="Arial"/>
        </w:rPr>
        <w:t>confidence</w:t>
      </w:r>
      <w:r w:rsidR="00C916DF">
        <w:rPr>
          <w:rFonts w:ascii="Arial" w:hAnsi="Arial" w:cs="Arial"/>
        </w:rPr>
        <w:t xml:space="preserve"> and</w:t>
      </w:r>
      <w:r w:rsidR="00292844" w:rsidRPr="00E545E6">
        <w:rPr>
          <w:rFonts w:ascii="Arial" w:hAnsi="Arial" w:cs="Arial"/>
        </w:rPr>
        <w:t xml:space="preserve"> strategies for boosting </w:t>
      </w:r>
      <w:r w:rsidRPr="00E545E6">
        <w:rPr>
          <w:rFonts w:ascii="Arial" w:hAnsi="Arial" w:cs="Arial"/>
        </w:rPr>
        <w:t>mood</w:t>
      </w:r>
    </w:p>
    <w:p w14:paraId="1E54E533" w14:textId="77777777" w:rsidR="00E559C3" w:rsidRPr="00E545E6" w:rsidRDefault="006B5213" w:rsidP="00E559C3">
      <w:pPr>
        <w:pStyle w:val="ListParagraph"/>
        <w:numPr>
          <w:ilvl w:val="0"/>
          <w:numId w:val="2"/>
        </w:numPr>
        <w:rPr>
          <w:rFonts w:ascii="Arial" w:hAnsi="Arial" w:cs="Arial"/>
        </w:rPr>
      </w:pPr>
      <w:r w:rsidRPr="00E545E6">
        <w:rPr>
          <w:rFonts w:ascii="Arial" w:hAnsi="Arial" w:cs="Arial"/>
        </w:rPr>
        <w:t>Light touch introduc</w:t>
      </w:r>
      <w:r w:rsidR="00E545E6">
        <w:rPr>
          <w:rFonts w:ascii="Arial" w:hAnsi="Arial" w:cs="Arial"/>
        </w:rPr>
        <w:t>tion to changes in puberty ( Y4)</w:t>
      </w:r>
    </w:p>
    <w:p w14:paraId="39E98D33" w14:textId="77777777" w:rsidR="00E559C3" w:rsidRPr="00E545E6" w:rsidRDefault="00E559C3" w:rsidP="00E559C3">
      <w:pPr>
        <w:rPr>
          <w:rFonts w:ascii="Arial" w:hAnsi="Arial" w:cs="Arial"/>
        </w:rPr>
      </w:pPr>
    </w:p>
    <w:p w14:paraId="4FDAB5CB" w14:textId="77777777" w:rsidR="00722E50" w:rsidRPr="00E545E6" w:rsidRDefault="00792E4D" w:rsidP="00E545E6">
      <w:pPr>
        <w:ind w:left="360"/>
        <w:jc w:val="center"/>
        <w:rPr>
          <w:rFonts w:ascii="Arial" w:hAnsi="Arial" w:cs="Arial"/>
        </w:rPr>
      </w:pPr>
      <w:r w:rsidRPr="00E545E6">
        <w:rPr>
          <w:noProof/>
          <w:lang w:eastAsia="en-GB"/>
        </w:rPr>
        <w:drawing>
          <wp:inline distT="0" distB="0" distL="0" distR="0" wp14:anchorId="3E79E8C1" wp14:editId="65E30928">
            <wp:extent cx="1465684" cy="1283044"/>
            <wp:effectExtent l="0" t="0" r="127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1538748" cy="1347003"/>
                    </a:xfrm>
                    <a:prstGeom prst="rect">
                      <a:avLst/>
                    </a:prstGeom>
                    <a:noFill/>
                    <a:ln w="9525">
                      <a:noFill/>
                      <a:miter lim="800000"/>
                      <a:headEnd/>
                      <a:tailEnd/>
                    </a:ln>
                  </pic:spPr>
                </pic:pic>
              </a:graphicData>
            </a:graphic>
          </wp:inline>
        </w:drawing>
      </w:r>
      <w:r w:rsidRPr="00E545E6">
        <w:rPr>
          <w:noProof/>
          <w:lang w:eastAsia="en-GB"/>
        </w:rPr>
        <w:drawing>
          <wp:inline distT="0" distB="0" distL="0" distR="0" wp14:anchorId="51E32397" wp14:editId="11D92C74">
            <wp:extent cx="2393586" cy="124015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477738" cy="1283755"/>
                    </a:xfrm>
                    <a:prstGeom prst="rect">
                      <a:avLst/>
                    </a:prstGeom>
                  </pic:spPr>
                </pic:pic>
              </a:graphicData>
            </a:graphic>
          </wp:inline>
        </w:drawing>
      </w:r>
    </w:p>
    <w:p w14:paraId="147D058A" w14:textId="77777777" w:rsidR="00792E4D" w:rsidRPr="00E545E6" w:rsidRDefault="00792E4D" w:rsidP="00792E4D">
      <w:pPr>
        <w:ind w:left="360"/>
        <w:rPr>
          <w:rFonts w:ascii="Arial" w:hAnsi="Arial" w:cs="Arial"/>
          <w:b/>
        </w:rPr>
      </w:pPr>
      <w:r w:rsidRPr="00E545E6">
        <w:rPr>
          <w:rFonts w:ascii="Arial" w:hAnsi="Arial" w:cs="Arial"/>
        </w:rPr>
        <w:t>I</w:t>
      </w:r>
      <w:r w:rsidRPr="00E545E6">
        <w:rPr>
          <w:rFonts w:ascii="Arial" w:hAnsi="Arial" w:cs="Arial"/>
          <w:b/>
        </w:rPr>
        <w:t>n Upper Key Stage 2 (Y5- Y6) we learn about:</w:t>
      </w:r>
    </w:p>
    <w:p w14:paraId="1B4A3BFA" w14:textId="77777777" w:rsidR="00722E50" w:rsidRPr="00E545E6" w:rsidRDefault="00792E4D" w:rsidP="00722E50">
      <w:pPr>
        <w:pStyle w:val="ListParagraph"/>
        <w:numPr>
          <w:ilvl w:val="0"/>
          <w:numId w:val="3"/>
        </w:numPr>
        <w:rPr>
          <w:rFonts w:ascii="Arial" w:hAnsi="Arial" w:cs="Arial"/>
        </w:rPr>
      </w:pPr>
      <w:r w:rsidRPr="00E545E6">
        <w:rPr>
          <w:rFonts w:ascii="Arial" w:hAnsi="Arial" w:cs="Arial"/>
        </w:rPr>
        <w:t>Emotional and physical changes in puberty</w:t>
      </w:r>
    </w:p>
    <w:p w14:paraId="09EBAC2E" w14:textId="77777777" w:rsidR="00722E50" w:rsidRPr="00E545E6" w:rsidRDefault="00792E4D" w:rsidP="00722E50">
      <w:pPr>
        <w:pStyle w:val="ListParagraph"/>
        <w:numPr>
          <w:ilvl w:val="0"/>
          <w:numId w:val="3"/>
        </w:numPr>
        <w:rPr>
          <w:rFonts w:ascii="Arial" w:hAnsi="Arial" w:cs="Arial"/>
        </w:rPr>
      </w:pPr>
      <w:r w:rsidRPr="00E545E6">
        <w:rPr>
          <w:rFonts w:ascii="Arial" w:hAnsi="Arial" w:cs="Arial"/>
        </w:rPr>
        <w:t>Health &amp; hygiene in puberty</w:t>
      </w:r>
    </w:p>
    <w:p w14:paraId="313929B1" w14:textId="4FB195BF" w:rsidR="00722E50" w:rsidRPr="00E545E6" w:rsidRDefault="00155820" w:rsidP="00722E50">
      <w:pPr>
        <w:pStyle w:val="ListParagraph"/>
        <w:numPr>
          <w:ilvl w:val="0"/>
          <w:numId w:val="3"/>
        </w:numPr>
        <w:rPr>
          <w:rFonts w:ascii="Arial" w:hAnsi="Arial" w:cs="Arial"/>
        </w:rPr>
      </w:pPr>
      <w:r w:rsidRPr="00E545E6">
        <w:rPr>
          <w:rFonts w:ascii="Arial" w:hAnsi="Arial" w:cs="Arial"/>
        </w:rPr>
        <w:t>Staying safe online</w:t>
      </w:r>
      <w:r w:rsidR="00792E4D" w:rsidRPr="00E545E6">
        <w:rPr>
          <w:rFonts w:ascii="Arial" w:hAnsi="Arial" w:cs="Arial"/>
        </w:rPr>
        <w:t xml:space="preserve"> and </w:t>
      </w:r>
      <w:r w:rsidR="00B706BA" w:rsidRPr="00E545E6">
        <w:rPr>
          <w:rFonts w:ascii="Arial" w:hAnsi="Arial" w:cs="Arial"/>
        </w:rPr>
        <w:t>age-appropriate</w:t>
      </w:r>
      <w:r w:rsidRPr="00E545E6">
        <w:rPr>
          <w:rFonts w:ascii="Arial" w:hAnsi="Arial" w:cs="Arial"/>
        </w:rPr>
        <w:t xml:space="preserve"> sources of information</w:t>
      </w:r>
    </w:p>
    <w:p w14:paraId="790141FD" w14:textId="0AFB316D" w:rsidR="00722E50" w:rsidRPr="00E545E6" w:rsidRDefault="00427D8F" w:rsidP="00722E50">
      <w:pPr>
        <w:pStyle w:val="ListParagraph"/>
        <w:numPr>
          <w:ilvl w:val="0"/>
          <w:numId w:val="3"/>
        </w:numPr>
        <w:rPr>
          <w:rFonts w:ascii="Arial" w:hAnsi="Arial" w:cs="Arial"/>
        </w:rPr>
      </w:pPr>
      <w:r w:rsidRPr="00E545E6">
        <w:rPr>
          <w:rFonts w:ascii="Arial" w:hAnsi="Arial" w:cs="Arial"/>
        </w:rPr>
        <w:t xml:space="preserve">Gender Equality </w:t>
      </w:r>
      <w:r w:rsidR="00E64ECB">
        <w:rPr>
          <w:rFonts w:ascii="Arial" w:hAnsi="Arial" w:cs="Arial"/>
        </w:rPr>
        <w:t>and</w:t>
      </w:r>
      <w:r w:rsidRPr="00E545E6">
        <w:rPr>
          <w:rFonts w:ascii="Arial" w:hAnsi="Arial" w:cs="Arial"/>
        </w:rPr>
        <w:t xml:space="preserve"> challenging </w:t>
      </w:r>
      <w:r w:rsidR="00722E50" w:rsidRPr="00E545E6">
        <w:rPr>
          <w:rFonts w:ascii="Arial" w:hAnsi="Arial" w:cs="Arial"/>
        </w:rPr>
        <w:t>stereotypes about girls and boys</w:t>
      </w:r>
    </w:p>
    <w:p w14:paraId="404D8D2F" w14:textId="77777777" w:rsidR="00722E50" w:rsidRPr="00E545E6" w:rsidRDefault="00155820" w:rsidP="00722E50">
      <w:pPr>
        <w:pStyle w:val="ListParagraph"/>
        <w:numPr>
          <w:ilvl w:val="0"/>
          <w:numId w:val="3"/>
        </w:numPr>
        <w:rPr>
          <w:rFonts w:ascii="Arial" w:hAnsi="Arial" w:cs="Arial"/>
        </w:rPr>
      </w:pPr>
      <w:r w:rsidRPr="00E545E6">
        <w:rPr>
          <w:rFonts w:ascii="Arial" w:hAnsi="Arial" w:cs="Arial"/>
        </w:rPr>
        <w:t>Body image and social media- critical thinking skills</w:t>
      </w:r>
    </w:p>
    <w:p w14:paraId="7A2E0ABA" w14:textId="1DCD6A7D" w:rsidR="00155820" w:rsidRPr="00E545E6" w:rsidRDefault="00155820" w:rsidP="00155820">
      <w:pPr>
        <w:pStyle w:val="ListParagraph"/>
        <w:numPr>
          <w:ilvl w:val="0"/>
          <w:numId w:val="3"/>
        </w:numPr>
        <w:rPr>
          <w:rFonts w:ascii="Arial" w:hAnsi="Arial" w:cs="Arial"/>
        </w:rPr>
      </w:pPr>
      <w:r w:rsidRPr="00E545E6">
        <w:rPr>
          <w:rFonts w:ascii="Arial" w:hAnsi="Arial" w:cs="Arial"/>
        </w:rPr>
        <w:t xml:space="preserve">Grown up relationships, love, marriage </w:t>
      </w:r>
      <w:r w:rsidR="00E64ECB">
        <w:rPr>
          <w:rFonts w:ascii="Arial" w:hAnsi="Arial" w:cs="Arial"/>
        </w:rPr>
        <w:t>and</w:t>
      </w:r>
      <w:r w:rsidRPr="00E545E6">
        <w:rPr>
          <w:rFonts w:ascii="Arial" w:hAnsi="Arial" w:cs="Arial"/>
        </w:rPr>
        <w:t xml:space="preserve"> human reproduction (Y6)</w:t>
      </w:r>
    </w:p>
    <w:p w14:paraId="535E8CC9" w14:textId="7BFD4498" w:rsidR="00155820" w:rsidRPr="00E545E6" w:rsidRDefault="00155820" w:rsidP="00155820">
      <w:pPr>
        <w:pStyle w:val="ListParagraph"/>
        <w:numPr>
          <w:ilvl w:val="0"/>
          <w:numId w:val="3"/>
        </w:numPr>
        <w:rPr>
          <w:rFonts w:ascii="Arial" w:hAnsi="Arial" w:cs="Arial"/>
        </w:rPr>
      </w:pPr>
      <w:r w:rsidRPr="00E545E6">
        <w:rPr>
          <w:rFonts w:ascii="Arial" w:hAnsi="Arial" w:cs="Arial"/>
        </w:rPr>
        <w:t xml:space="preserve">LGBT+ equality </w:t>
      </w:r>
      <w:r w:rsidR="00E64ECB">
        <w:rPr>
          <w:rFonts w:ascii="Arial" w:hAnsi="Arial" w:cs="Arial"/>
        </w:rPr>
        <w:t xml:space="preserve">and </w:t>
      </w:r>
      <w:r w:rsidRPr="00E545E6">
        <w:rPr>
          <w:rFonts w:ascii="Arial" w:hAnsi="Arial" w:cs="Arial"/>
        </w:rPr>
        <w:t>understanding definition</w:t>
      </w:r>
      <w:r w:rsidR="00292844" w:rsidRPr="00E545E6">
        <w:rPr>
          <w:rFonts w:ascii="Arial" w:hAnsi="Arial" w:cs="Arial"/>
        </w:rPr>
        <w:t>s and LGBT</w:t>
      </w:r>
      <w:r w:rsidRPr="00E545E6">
        <w:rPr>
          <w:rFonts w:ascii="Arial" w:hAnsi="Arial" w:cs="Arial"/>
        </w:rPr>
        <w:t>+</w:t>
      </w:r>
      <w:r w:rsidR="00292844" w:rsidRPr="00E545E6">
        <w:rPr>
          <w:rFonts w:ascii="Arial" w:hAnsi="Arial" w:cs="Arial"/>
        </w:rPr>
        <w:t xml:space="preserve"> </w:t>
      </w:r>
      <w:r w:rsidRPr="00E545E6">
        <w:rPr>
          <w:rFonts w:ascii="Arial" w:hAnsi="Arial" w:cs="Arial"/>
        </w:rPr>
        <w:t>history and law (Y6)</w:t>
      </w:r>
    </w:p>
    <w:p w14:paraId="6D4BE7BD" w14:textId="77777777" w:rsidR="00962D12" w:rsidRPr="00E545E6" w:rsidRDefault="00427D8F" w:rsidP="00427D8F">
      <w:pPr>
        <w:jc w:val="center"/>
        <w:rPr>
          <w:rFonts w:ascii="Arial" w:hAnsi="Arial" w:cs="Arial"/>
        </w:rPr>
      </w:pPr>
      <w:r w:rsidRPr="00E545E6">
        <w:rPr>
          <w:noProof/>
          <w:lang w:eastAsia="en-GB"/>
        </w:rPr>
        <w:drawing>
          <wp:inline distT="0" distB="0" distL="0" distR="0" wp14:anchorId="538B1463" wp14:editId="199A074A">
            <wp:extent cx="2268039" cy="124285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309308" cy="1265471"/>
                    </a:xfrm>
                    <a:prstGeom prst="rect">
                      <a:avLst/>
                    </a:prstGeom>
                  </pic:spPr>
                </pic:pic>
              </a:graphicData>
            </a:graphic>
          </wp:inline>
        </w:drawing>
      </w:r>
      <w:r w:rsidRPr="00E545E6">
        <w:rPr>
          <w:noProof/>
          <w:lang w:eastAsia="en-GB"/>
        </w:rPr>
        <w:drawing>
          <wp:inline distT="0" distB="0" distL="0" distR="0" wp14:anchorId="451655E2" wp14:editId="04E99B31">
            <wp:extent cx="1285875" cy="1251003"/>
            <wp:effectExtent l="0" t="0" r="0" b="635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359018" cy="1322162"/>
                    </a:xfrm>
                    <a:prstGeom prst="rect">
                      <a:avLst/>
                    </a:prstGeom>
                    <a:noFill/>
                    <a:ln w="9525">
                      <a:noFill/>
                      <a:miter lim="800000"/>
                      <a:headEnd/>
                      <a:tailEnd/>
                    </a:ln>
                  </pic:spPr>
                </pic:pic>
              </a:graphicData>
            </a:graphic>
          </wp:inline>
        </w:drawing>
      </w:r>
      <w:r w:rsidRPr="00E545E6">
        <w:rPr>
          <w:noProof/>
          <w:lang w:eastAsia="en-GB"/>
        </w:rPr>
        <w:drawing>
          <wp:inline distT="0" distB="0" distL="0" distR="0" wp14:anchorId="10F36359" wp14:editId="6436F7D1">
            <wp:extent cx="1266825" cy="1221872"/>
            <wp:effectExtent l="0" t="0" r="0" b="0"/>
            <wp:docPr id="14" name="Content Placeholder 4">
              <a:extLst xmlns:a="http://schemas.openxmlformats.org/drawingml/2006/main">
                <a:ext uri="{FF2B5EF4-FFF2-40B4-BE49-F238E27FC236}">
                  <a16:creationId xmlns:a16="http://schemas.microsoft.com/office/drawing/2014/main" id="{4373C601-A603-4E0E-B0D8-3390B1CAF74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4373C601-A603-4E0E-B0D8-3390B1CAF74D}"/>
                        </a:ext>
                      </a:extLst>
                    </pic:cNvPr>
                    <pic:cNvPicPr>
                      <a:picLocks noGrp="1" noChangeAspect="1"/>
                    </pic:cNvPicPr>
                  </pic:nvPicPr>
                  <pic:blipFill>
                    <a:blip r:embed="rId20"/>
                    <a:stretch>
                      <a:fillRect/>
                    </a:stretch>
                  </pic:blipFill>
                  <pic:spPr>
                    <a:xfrm>
                      <a:off x="0" y="0"/>
                      <a:ext cx="1350558" cy="1302634"/>
                    </a:xfrm>
                    <a:prstGeom prst="rect">
                      <a:avLst/>
                    </a:prstGeom>
                  </pic:spPr>
                </pic:pic>
              </a:graphicData>
            </a:graphic>
          </wp:inline>
        </w:drawing>
      </w:r>
    </w:p>
    <w:p w14:paraId="14062D02" w14:textId="77777777" w:rsidR="00962D12" w:rsidRDefault="00DB62FE">
      <w:pPr>
        <w:rPr>
          <w:rFonts w:ascii="Arial" w:hAnsi="Arial" w:cs="Arial"/>
          <w:b/>
          <w:sz w:val="24"/>
          <w:szCs w:val="24"/>
        </w:rPr>
      </w:pPr>
      <w:r w:rsidRPr="00B12C43">
        <w:rPr>
          <w:rFonts w:ascii="Arial" w:hAnsi="Arial" w:cs="Arial"/>
          <w:b/>
          <w:sz w:val="24"/>
          <w:szCs w:val="24"/>
        </w:rPr>
        <w:t>What our pupils say about RSE:</w:t>
      </w:r>
    </w:p>
    <w:p w14:paraId="371B6190" w14:textId="4F07CED1" w:rsidR="005034B7" w:rsidRDefault="009548E8" w:rsidP="005034B7">
      <w:pPr>
        <w:rPr>
          <w:rFonts w:ascii="Arial" w:hAnsi="Arial" w:cs="Arial"/>
        </w:rPr>
      </w:pPr>
      <w:r>
        <w:rPr>
          <w:rFonts w:ascii="Arial" w:hAnsi="Arial" w:cs="Arial"/>
        </w:rPr>
        <w:t xml:space="preserve"> </w:t>
      </w:r>
      <w:r w:rsidR="005034B7">
        <w:rPr>
          <w:rFonts w:ascii="Arial" w:hAnsi="Arial" w:cs="Arial"/>
        </w:rPr>
        <w:t>“It is important to learn about my body and how it changes so I feel prepared for things.”</w:t>
      </w:r>
    </w:p>
    <w:p w14:paraId="307AA948" w14:textId="77777777" w:rsidR="005034B7" w:rsidRDefault="005034B7" w:rsidP="005034B7">
      <w:pPr>
        <w:jc w:val="center"/>
        <w:rPr>
          <w:rFonts w:ascii="Arial" w:hAnsi="Arial" w:cs="Arial"/>
        </w:rPr>
      </w:pPr>
      <w:r>
        <w:rPr>
          <w:rFonts w:ascii="Arial" w:hAnsi="Arial" w:cs="Arial"/>
        </w:rPr>
        <w:t>“Learning about friendships changing and ending helps me to know how to make new friends and deal with problems.”</w:t>
      </w:r>
    </w:p>
    <w:p w14:paraId="471CED7D" w14:textId="77777777" w:rsidR="005B46D7" w:rsidRPr="005B46D7" w:rsidRDefault="005B46D7" w:rsidP="005B46D7">
      <w:pPr>
        <w:rPr>
          <w:rFonts w:ascii="Arial" w:hAnsi="Arial" w:cs="Arial"/>
        </w:rPr>
      </w:pPr>
    </w:p>
    <w:p w14:paraId="0E46BE83" w14:textId="2579BF7C" w:rsidR="009946CD" w:rsidRPr="009946CD" w:rsidRDefault="00CF4A9E" w:rsidP="009946CD">
      <w:pPr>
        <w:rPr>
          <w:rFonts w:ascii="Arial" w:hAnsi="Arial" w:cs="Arial"/>
          <w:sz w:val="24"/>
          <w:szCs w:val="24"/>
        </w:rPr>
      </w:pPr>
      <w:r>
        <w:rPr>
          <w:rFonts w:ascii="Times New Roman" w:hAnsi="Times New Roman" w:cs="Times New Roman"/>
          <w:noProof/>
          <w:sz w:val="24"/>
          <w:szCs w:val="24"/>
          <w:lang w:eastAsia="en-GB"/>
        </w:rPr>
        <w:drawing>
          <wp:anchor distT="36576" distB="36576" distL="36576" distR="36576" simplePos="0" relativeHeight="251671040" behindDoc="0" locked="0" layoutInCell="1" allowOverlap="1" wp14:anchorId="2BCDE664" wp14:editId="54E91AC7">
            <wp:simplePos x="0" y="0"/>
            <wp:positionH relativeFrom="margin">
              <wp:posOffset>1294130</wp:posOffset>
            </wp:positionH>
            <wp:positionV relativeFrom="paragraph">
              <wp:posOffset>4445</wp:posOffset>
            </wp:positionV>
            <wp:extent cx="3365671" cy="962025"/>
            <wp:effectExtent l="0" t="0" r="635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65671" cy="9620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9B3BB44" w14:textId="72378CBC" w:rsidR="009946CD" w:rsidRPr="00B12C43" w:rsidRDefault="009946CD">
      <w:pPr>
        <w:rPr>
          <w:rFonts w:ascii="Arial" w:hAnsi="Arial" w:cs="Arial"/>
          <w:b/>
          <w:sz w:val="24"/>
          <w:szCs w:val="24"/>
        </w:rPr>
      </w:pPr>
    </w:p>
    <w:p w14:paraId="11AC1182" w14:textId="77777777" w:rsidR="00EA1B6A" w:rsidRDefault="00EA1B6A" w:rsidP="00E545E6">
      <w:pPr>
        <w:jc w:val="center"/>
        <w:rPr>
          <w:rFonts w:ascii="Arial" w:hAnsi="Arial" w:cs="Arial"/>
        </w:rPr>
      </w:pPr>
    </w:p>
    <w:p w14:paraId="11286765" w14:textId="0193FDBC" w:rsidR="00EA1B6A" w:rsidRDefault="00EA1B6A" w:rsidP="00E545E6">
      <w:pPr>
        <w:jc w:val="center"/>
        <w:rPr>
          <w:rFonts w:ascii="Arial" w:hAnsi="Arial" w:cs="Arial"/>
        </w:rPr>
      </w:pPr>
    </w:p>
    <w:p w14:paraId="3B7885BF" w14:textId="3ECB973D" w:rsidR="00EA1B6A" w:rsidRDefault="00EA1B6A" w:rsidP="00B91400">
      <w:pPr>
        <w:rPr>
          <w:rFonts w:ascii="Arial" w:hAnsi="Arial" w:cs="Arial"/>
        </w:rPr>
      </w:pPr>
    </w:p>
    <w:p w14:paraId="19AFD638" w14:textId="77777777" w:rsidR="00722E50" w:rsidRPr="00E545E6" w:rsidRDefault="00722E50" w:rsidP="00DB62FE">
      <w:pPr>
        <w:rPr>
          <w:rFonts w:ascii="Arial" w:hAnsi="Arial" w:cs="Arial"/>
        </w:rPr>
      </w:pPr>
    </w:p>
    <w:p w14:paraId="09B9D00E" w14:textId="77777777" w:rsidR="00962D12" w:rsidRPr="00E545E6" w:rsidRDefault="00DB62FE" w:rsidP="00962D12">
      <w:pPr>
        <w:rPr>
          <w:rFonts w:ascii="Arial" w:hAnsi="Arial" w:cs="Arial"/>
        </w:rPr>
      </w:pPr>
      <w:r w:rsidRPr="00E545E6">
        <w:rPr>
          <w:noProof/>
          <w:lang w:eastAsia="en-GB"/>
        </w:rPr>
        <w:drawing>
          <wp:anchor distT="0" distB="0" distL="114300" distR="114300" simplePos="0" relativeHeight="251662848" behindDoc="1" locked="0" layoutInCell="1" allowOverlap="1" wp14:anchorId="16B95F50" wp14:editId="608A4C6A">
            <wp:simplePos x="0" y="0"/>
            <wp:positionH relativeFrom="column">
              <wp:posOffset>-133350</wp:posOffset>
            </wp:positionH>
            <wp:positionV relativeFrom="paragraph">
              <wp:posOffset>-47625</wp:posOffset>
            </wp:positionV>
            <wp:extent cx="1183005" cy="958850"/>
            <wp:effectExtent l="0" t="0" r="0" b="0"/>
            <wp:wrapTight wrapText="bothSides">
              <wp:wrapPolygon edited="0">
                <wp:start x="0" y="0"/>
                <wp:lineTo x="0" y="21028"/>
                <wp:lineTo x="21217" y="21028"/>
                <wp:lineTo x="212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183005" cy="958850"/>
                    </a:xfrm>
                    <a:prstGeom prst="rect">
                      <a:avLst/>
                    </a:prstGeom>
                  </pic:spPr>
                </pic:pic>
              </a:graphicData>
            </a:graphic>
            <wp14:sizeRelH relativeFrom="page">
              <wp14:pctWidth>0</wp14:pctWidth>
            </wp14:sizeRelH>
            <wp14:sizeRelV relativeFrom="page">
              <wp14:pctHeight>0</wp14:pctHeight>
            </wp14:sizeRelV>
          </wp:anchor>
        </w:drawing>
      </w:r>
      <w:r w:rsidR="00962D12" w:rsidRPr="00E545E6">
        <w:rPr>
          <w:rFonts w:ascii="Arial" w:hAnsi="Arial" w:cs="Arial"/>
        </w:rPr>
        <w:t xml:space="preserve">By the end of primary </w:t>
      </w:r>
      <w:r w:rsidR="00DF6EEA" w:rsidRPr="00E545E6">
        <w:rPr>
          <w:rFonts w:ascii="Arial" w:hAnsi="Arial" w:cs="Arial"/>
        </w:rPr>
        <w:t>school,</w:t>
      </w:r>
      <w:r w:rsidR="00962D12" w:rsidRPr="00E545E6">
        <w:rPr>
          <w:rFonts w:ascii="Arial" w:hAnsi="Arial" w:cs="Arial"/>
        </w:rPr>
        <w:t xml:space="preserve"> </w:t>
      </w:r>
      <w:r w:rsidRPr="00E545E6">
        <w:rPr>
          <w:rFonts w:ascii="Arial" w:hAnsi="Arial" w:cs="Arial"/>
        </w:rPr>
        <w:t>the aim is that</w:t>
      </w:r>
      <w:r w:rsidR="00962D12" w:rsidRPr="00E545E6">
        <w:rPr>
          <w:rFonts w:ascii="Arial" w:hAnsi="Arial" w:cs="Arial"/>
        </w:rPr>
        <w:t xml:space="preserve"> all</w:t>
      </w:r>
      <w:r w:rsidRPr="00E545E6">
        <w:rPr>
          <w:rFonts w:ascii="Arial" w:hAnsi="Arial" w:cs="Arial"/>
        </w:rPr>
        <w:t xml:space="preserve"> B&amp;H </w:t>
      </w:r>
      <w:r w:rsidR="00DF6EEA" w:rsidRPr="00E545E6">
        <w:rPr>
          <w:rFonts w:ascii="Arial" w:hAnsi="Arial" w:cs="Arial"/>
        </w:rPr>
        <w:t>pupil</w:t>
      </w:r>
      <w:r w:rsidR="00E545E6">
        <w:rPr>
          <w:rFonts w:ascii="Arial" w:hAnsi="Arial" w:cs="Arial"/>
        </w:rPr>
        <w:t>s</w:t>
      </w:r>
      <w:r w:rsidR="00DF6EEA" w:rsidRPr="00E545E6">
        <w:rPr>
          <w:rFonts w:ascii="Arial" w:hAnsi="Arial" w:cs="Arial"/>
        </w:rPr>
        <w:t xml:space="preserve"> have</w:t>
      </w:r>
      <w:r w:rsidRPr="00E545E6">
        <w:rPr>
          <w:rFonts w:ascii="Arial" w:hAnsi="Arial" w:cs="Arial"/>
        </w:rPr>
        <w:t xml:space="preserve"> understood these core messages</w:t>
      </w:r>
      <w:r w:rsidR="00962D12" w:rsidRPr="00E545E6">
        <w:rPr>
          <w:rFonts w:ascii="Arial" w:hAnsi="Arial" w:cs="Arial"/>
        </w:rPr>
        <w:t xml:space="preserve"> to ensure they are prepared for their next sta</w:t>
      </w:r>
      <w:r w:rsidRPr="00E545E6">
        <w:rPr>
          <w:rFonts w:ascii="Arial" w:hAnsi="Arial" w:cs="Arial"/>
        </w:rPr>
        <w:t>ge of life at secondary school.</w:t>
      </w:r>
    </w:p>
    <w:p w14:paraId="386F54EB" w14:textId="77777777" w:rsidR="00B12C43" w:rsidRDefault="00B12C43" w:rsidP="00DB62FE">
      <w:pPr>
        <w:spacing w:line="240" w:lineRule="auto"/>
        <w:rPr>
          <w:rFonts w:ascii="Arial" w:hAnsi="Arial" w:cs="Arial"/>
          <w:b/>
          <w:sz w:val="24"/>
          <w:szCs w:val="24"/>
        </w:rPr>
      </w:pPr>
    </w:p>
    <w:p w14:paraId="22199F2D" w14:textId="77777777" w:rsidR="00DB62FE" w:rsidRPr="00B12C43" w:rsidRDefault="00962D12" w:rsidP="00DB62FE">
      <w:pPr>
        <w:spacing w:line="240" w:lineRule="auto"/>
        <w:rPr>
          <w:rFonts w:ascii="Arial" w:hAnsi="Arial" w:cs="Arial"/>
          <w:b/>
          <w:sz w:val="24"/>
          <w:szCs w:val="24"/>
        </w:rPr>
      </w:pPr>
      <w:r w:rsidRPr="00B12C43">
        <w:rPr>
          <w:rFonts w:ascii="Arial" w:hAnsi="Arial" w:cs="Arial"/>
          <w:b/>
          <w:sz w:val="24"/>
          <w:szCs w:val="24"/>
        </w:rPr>
        <w:t xml:space="preserve">Core Messages for </w:t>
      </w:r>
      <w:r w:rsidR="00B12C43">
        <w:rPr>
          <w:rFonts w:ascii="Arial" w:hAnsi="Arial" w:cs="Arial"/>
          <w:b/>
          <w:sz w:val="24"/>
          <w:szCs w:val="24"/>
        </w:rPr>
        <w:t xml:space="preserve">Y6 </w:t>
      </w:r>
      <w:r w:rsidRPr="00B12C43">
        <w:rPr>
          <w:rFonts w:ascii="Arial" w:hAnsi="Arial" w:cs="Arial"/>
          <w:b/>
          <w:sz w:val="24"/>
          <w:szCs w:val="24"/>
        </w:rPr>
        <w:t>Pupils about Puberty and Relationships</w:t>
      </w:r>
    </w:p>
    <w:p w14:paraId="4BFC5917" w14:textId="77777777" w:rsidR="00962D12" w:rsidRPr="00E545E6" w:rsidRDefault="00962D12" w:rsidP="00DB62FE">
      <w:pPr>
        <w:spacing w:line="240" w:lineRule="auto"/>
        <w:rPr>
          <w:rFonts w:ascii="Arial" w:hAnsi="Arial" w:cs="Arial"/>
          <w:b/>
        </w:rPr>
      </w:pPr>
      <w:r w:rsidRPr="00E545E6">
        <w:rPr>
          <w:rFonts w:ascii="Arial" w:hAnsi="Arial" w:cs="Arial"/>
          <w:b/>
        </w:rPr>
        <w:t>1. In Your Own Time</w:t>
      </w:r>
    </w:p>
    <w:p w14:paraId="2AF295BB" w14:textId="56DF3DE8" w:rsidR="00962D12" w:rsidRPr="00B91400" w:rsidRDefault="00962D12" w:rsidP="00B91400">
      <w:pPr>
        <w:spacing w:line="240" w:lineRule="auto"/>
        <w:jc w:val="both"/>
        <w:rPr>
          <w:rFonts w:ascii="Arial" w:hAnsi="Arial" w:cs="Arial"/>
        </w:rPr>
      </w:pPr>
      <w:r w:rsidRPr="00B91400">
        <w:rPr>
          <w:rFonts w:ascii="Arial" w:hAnsi="Arial" w:cs="Arial"/>
        </w:rPr>
        <w:t>At this age, some of you might start feeling attracted to or fancy people but some of you might not</w:t>
      </w:r>
      <w:r w:rsidR="00B91400" w:rsidRPr="00B91400">
        <w:rPr>
          <w:rFonts w:ascii="Arial" w:hAnsi="Arial" w:cs="Arial"/>
        </w:rPr>
        <w:t>.</w:t>
      </w:r>
    </w:p>
    <w:p w14:paraId="376700A0" w14:textId="28B5B562" w:rsidR="00962D12" w:rsidRPr="00B91400" w:rsidRDefault="00962D12" w:rsidP="00B91400">
      <w:pPr>
        <w:spacing w:line="240" w:lineRule="auto"/>
        <w:jc w:val="both"/>
        <w:rPr>
          <w:rFonts w:ascii="Arial" w:hAnsi="Arial" w:cs="Arial"/>
        </w:rPr>
      </w:pPr>
      <w:r w:rsidRPr="00B91400">
        <w:rPr>
          <w:rFonts w:ascii="Arial" w:hAnsi="Arial" w:cs="Arial"/>
        </w:rPr>
        <w:t>There is no set time for these feeling to start, so don’t worry if you don’t have these feelings.</w:t>
      </w:r>
    </w:p>
    <w:p w14:paraId="058FBDDD" w14:textId="77777777" w:rsidR="00962D12" w:rsidRPr="00E545E6" w:rsidRDefault="00962D12" w:rsidP="00DB62FE">
      <w:pPr>
        <w:spacing w:line="240" w:lineRule="auto"/>
        <w:rPr>
          <w:rFonts w:ascii="Arial" w:hAnsi="Arial" w:cs="Arial"/>
          <w:b/>
        </w:rPr>
      </w:pPr>
      <w:r w:rsidRPr="00E545E6">
        <w:rPr>
          <w:rFonts w:ascii="Arial" w:hAnsi="Arial" w:cs="Arial"/>
          <w:b/>
        </w:rPr>
        <w:t>2. Be Yourself</w:t>
      </w:r>
    </w:p>
    <w:p w14:paraId="7673828D" w14:textId="675A5D5C" w:rsidR="00962D12" w:rsidRPr="00E545E6" w:rsidRDefault="00962D12" w:rsidP="00DB62FE">
      <w:pPr>
        <w:spacing w:line="240" w:lineRule="auto"/>
        <w:rPr>
          <w:rFonts w:ascii="Arial" w:hAnsi="Arial" w:cs="Arial"/>
        </w:rPr>
      </w:pPr>
      <w:r w:rsidRPr="00E545E6">
        <w:rPr>
          <w:rFonts w:ascii="Arial" w:hAnsi="Arial" w:cs="Arial"/>
        </w:rPr>
        <w:t>How you feel about yourself, and your gender identity and your relationships may change at this time or in the future</w:t>
      </w:r>
      <w:r w:rsidR="00B91400">
        <w:rPr>
          <w:rFonts w:ascii="Arial" w:hAnsi="Arial" w:cs="Arial"/>
        </w:rPr>
        <w:t>.</w:t>
      </w:r>
    </w:p>
    <w:p w14:paraId="48644F10" w14:textId="2C6060A9" w:rsidR="00962D12" w:rsidRPr="00E545E6" w:rsidRDefault="00962D12" w:rsidP="00DB62FE">
      <w:pPr>
        <w:spacing w:line="240" w:lineRule="auto"/>
        <w:rPr>
          <w:rFonts w:ascii="Arial" w:hAnsi="Arial" w:cs="Arial"/>
        </w:rPr>
      </w:pPr>
      <w:r w:rsidRPr="00E545E6">
        <w:rPr>
          <w:rFonts w:ascii="Arial" w:hAnsi="Arial" w:cs="Arial"/>
        </w:rPr>
        <w:t>You have a right to be who you want to be and not to be restricted by gender stereotypes.</w:t>
      </w:r>
    </w:p>
    <w:p w14:paraId="4B39EBC2" w14:textId="77777777" w:rsidR="00962D12" w:rsidRPr="001A0CA9" w:rsidRDefault="00962D12" w:rsidP="00DB62FE">
      <w:pPr>
        <w:spacing w:line="240" w:lineRule="auto"/>
        <w:rPr>
          <w:rFonts w:ascii="Arial" w:hAnsi="Arial" w:cs="Arial"/>
          <w:b/>
        </w:rPr>
      </w:pPr>
      <w:r w:rsidRPr="001A0CA9">
        <w:rPr>
          <w:rFonts w:ascii="Arial" w:hAnsi="Arial" w:cs="Arial"/>
          <w:b/>
        </w:rPr>
        <w:t>3. Accept your changing body</w:t>
      </w:r>
    </w:p>
    <w:p w14:paraId="08164E3E" w14:textId="207FB854" w:rsidR="00962D12" w:rsidRPr="00E545E6" w:rsidRDefault="00962D12" w:rsidP="00DB62FE">
      <w:pPr>
        <w:spacing w:line="240" w:lineRule="auto"/>
        <w:rPr>
          <w:rFonts w:ascii="Arial" w:hAnsi="Arial" w:cs="Arial"/>
        </w:rPr>
      </w:pPr>
      <w:r w:rsidRPr="00E545E6">
        <w:rPr>
          <w:rFonts w:ascii="Arial" w:hAnsi="Arial" w:cs="Arial"/>
        </w:rPr>
        <w:t>Bodies develop at different speeds and into all different shapes and sizes, not just the ones you see in the media</w:t>
      </w:r>
      <w:r w:rsidR="00B91400">
        <w:rPr>
          <w:rFonts w:ascii="Arial" w:hAnsi="Arial" w:cs="Arial"/>
        </w:rPr>
        <w:t>.</w:t>
      </w:r>
    </w:p>
    <w:p w14:paraId="5AC44F0D" w14:textId="4FB04CE5" w:rsidR="00962D12" w:rsidRPr="00EA1B6A" w:rsidRDefault="00962D12" w:rsidP="00DB62FE">
      <w:pPr>
        <w:spacing w:line="240" w:lineRule="auto"/>
        <w:rPr>
          <w:rFonts w:ascii="Arial" w:hAnsi="Arial" w:cs="Arial"/>
        </w:rPr>
      </w:pPr>
      <w:r w:rsidRPr="00EA1B6A">
        <w:rPr>
          <w:rFonts w:ascii="Arial" w:hAnsi="Arial" w:cs="Arial"/>
        </w:rPr>
        <w:t>You have the right to ask questions and get support with these changes.</w:t>
      </w:r>
    </w:p>
    <w:p w14:paraId="38199E35" w14:textId="77777777" w:rsidR="00962D12" w:rsidRPr="00E545E6" w:rsidRDefault="00962D12" w:rsidP="00DB62FE">
      <w:pPr>
        <w:spacing w:line="240" w:lineRule="auto"/>
        <w:rPr>
          <w:rFonts w:ascii="Arial" w:hAnsi="Arial" w:cs="Arial"/>
          <w:b/>
        </w:rPr>
      </w:pPr>
      <w:r w:rsidRPr="00E545E6">
        <w:rPr>
          <w:rFonts w:ascii="Arial" w:hAnsi="Arial" w:cs="Arial"/>
          <w:b/>
        </w:rPr>
        <w:t>4. Enjoy it</w:t>
      </w:r>
    </w:p>
    <w:p w14:paraId="49D73417" w14:textId="6B7E9408" w:rsidR="00962D12" w:rsidRPr="00E545E6" w:rsidRDefault="00962D12" w:rsidP="00DB62FE">
      <w:pPr>
        <w:spacing w:line="240" w:lineRule="auto"/>
        <w:rPr>
          <w:rFonts w:ascii="Arial" w:hAnsi="Arial" w:cs="Arial"/>
        </w:rPr>
      </w:pPr>
      <w:r w:rsidRPr="00E545E6">
        <w:rPr>
          <w:rFonts w:ascii="Arial" w:hAnsi="Arial" w:cs="Arial"/>
        </w:rPr>
        <w:t>Friendships should be fun!</w:t>
      </w:r>
    </w:p>
    <w:p w14:paraId="5FF63237" w14:textId="4B501A18" w:rsidR="00B12C43" w:rsidRPr="00E545E6" w:rsidRDefault="00962D12" w:rsidP="00DB62FE">
      <w:pPr>
        <w:spacing w:line="240" w:lineRule="auto"/>
        <w:rPr>
          <w:rFonts w:ascii="Arial" w:hAnsi="Arial" w:cs="Arial"/>
        </w:rPr>
      </w:pPr>
      <w:r w:rsidRPr="00E545E6">
        <w:rPr>
          <w:rFonts w:ascii="Arial" w:hAnsi="Arial" w:cs="Arial"/>
        </w:rPr>
        <w:t>If friends don’t make you feel good about being yourself, then are they good friends?</w:t>
      </w:r>
    </w:p>
    <w:p w14:paraId="02F15C59" w14:textId="77777777" w:rsidR="00962D12" w:rsidRPr="00E545E6" w:rsidRDefault="00962D12" w:rsidP="00DB62FE">
      <w:pPr>
        <w:spacing w:line="240" w:lineRule="auto"/>
        <w:rPr>
          <w:rFonts w:ascii="Arial" w:hAnsi="Arial" w:cs="Arial"/>
          <w:b/>
        </w:rPr>
      </w:pPr>
      <w:r w:rsidRPr="00E545E6">
        <w:rPr>
          <w:rFonts w:ascii="Arial" w:hAnsi="Arial" w:cs="Arial"/>
          <w:b/>
        </w:rPr>
        <w:t>5. Stay Safe</w:t>
      </w:r>
    </w:p>
    <w:p w14:paraId="0070792F" w14:textId="2F99E339" w:rsidR="00962D12" w:rsidRPr="00E545E6" w:rsidRDefault="00962D12" w:rsidP="00DB62FE">
      <w:pPr>
        <w:spacing w:line="240" w:lineRule="auto"/>
        <w:rPr>
          <w:rFonts w:ascii="Arial" w:hAnsi="Arial" w:cs="Arial"/>
        </w:rPr>
      </w:pPr>
      <w:r w:rsidRPr="00E545E6">
        <w:rPr>
          <w:rFonts w:ascii="Arial" w:hAnsi="Arial" w:cs="Arial"/>
        </w:rPr>
        <w:t>You are the boss of your body; you have the right to say if you don’t like how you are being touched</w:t>
      </w:r>
      <w:r w:rsidR="00B91400">
        <w:rPr>
          <w:rFonts w:ascii="Arial" w:hAnsi="Arial" w:cs="Arial"/>
        </w:rPr>
        <w:t>.</w:t>
      </w:r>
    </w:p>
    <w:p w14:paraId="75E5B20D" w14:textId="77B94092" w:rsidR="00962D12" w:rsidRPr="00E545E6" w:rsidRDefault="00962D12" w:rsidP="00DB62FE">
      <w:pPr>
        <w:spacing w:line="240" w:lineRule="auto"/>
        <w:rPr>
          <w:rFonts w:ascii="Arial" w:hAnsi="Arial" w:cs="Arial"/>
        </w:rPr>
      </w:pPr>
      <w:r w:rsidRPr="00E545E6">
        <w:rPr>
          <w:rFonts w:ascii="Arial" w:hAnsi="Arial" w:cs="Arial"/>
        </w:rPr>
        <w:t>Pay attention to your early warning signs and talk to a trusted person if you feel at all uncomfortable.</w:t>
      </w:r>
    </w:p>
    <w:p w14:paraId="07EC937B" w14:textId="77777777" w:rsidR="00962D12" w:rsidRPr="00E545E6" w:rsidRDefault="00962D12" w:rsidP="00DB62FE">
      <w:pPr>
        <w:spacing w:line="240" w:lineRule="auto"/>
        <w:rPr>
          <w:rFonts w:ascii="Arial" w:hAnsi="Arial" w:cs="Arial"/>
          <w:b/>
        </w:rPr>
      </w:pPr>
      <w:r w:rsidRPr="00E545E6">
        <w:rPr>
          <w:rFonts w:ascii="Arial" w:hAnsi="Arial" w:cs="Arial"/>
          <w:b/>
        </w:rPr>
        <w:t>6. Know Your Feelings</w:t>
      </w:r>
    </w:p>
    <w:p w14:paraId="19E29899" w14:textId="2B6FD059" w:rsidR="00962D12" w:rsidRPr="00E545E6" w:rsidRDefault="00962D12" w:rsidP="00DB62FE">
      <w:pPr>
        <w:spacing w:line="240" w:lineRule="auto"/>
        <w:rPr>
          <w:rFonts w:ascii="Arial" w:hAnsi="Arial" w:cs="Arial"/>
        </w:rPr>
      </w:pPr>
      <w:r w:rsidRPr="00E545E6">
        <w:rPr>
          <w:rFonts w:ascii="Arial" w:hAnsi="Arial" w:cs="Arial"/>
        </w:rPr>
        <w:t>Puberty can be a very confusing time where you might find your mood changing often and you might have more extreme feelings about yourself and others</w:t>
      </w:r>
      <w:r w:rsidR="00B91400">
        <w:rPr>
          <w:rFonts w:ascii="Arial" w:hAnsi="Arial" w:cs="Arial"/>
        </w:rPr>
        <w:t>.</w:t>
      </w:r>
    </w:p>
    <w:p w14:paraId="2504E0ED" w14:textId="2A73934D" w:rsidR="00962D12" w:rsidRPr="00E545E6" w:rsidRDefault="00962D12" w:rsidP="00DB62FE">
      <w:pPr>
        <w:spacing w:line="240" w:lineRule="auto"/>
        <w:rPr>
          <w:rFonts w:ascii="Arial" w:hAnsi="Arial" w:cs="Arial"/>
        </w:rPr>
      </w:pPr>
      <w:r w:rsidRPr="00E545E6">
        <w:rPr>
          <w:rFonts w:ascii="Arial" w:hAnsi="Arial" w:cs="Arial"/>
        </w:rPr>
        <w:t xml:space="preserve">Try and name your feelings and know that all feelings are ok, it is what you decide to </w:t>
      </w:r>
      <w:r w:rsidR="00DF6EEA" w:rsidRPr="00E545E6">
        <w:rPr>
          <w:rFonts w:ascii="Arial" w:hAnsi="Arial" w:cs="Arial"/>
        </w:rPr>
        <w:t>do about</w:t>
      </w:r>
      <w:r w:rsidRPr="00E545E6">
        <w:rPr>
          <w:rFonts w:ascii="Arial" w:hAnsi="Arial" w:cs="Arial"/>
        </w:rPr>
        <w:t xml:space="preserve"> them that matters.</w:t>
      </w:r>
    </w:p>
    <w:p w14:paraId="4735B88B" w14:textId="77777777" w:rsidR="00962D12" w:rsidRPr="00E545E6" w:rsidRDefault="00962D12" w:rsidP="00DB62FE">
      <w:pPr>
        <w:spacing w:line="240" w:lineRule="auto"/>
        <w:rPr>
          <w:rFonts w:ascii="Arial" w:hAnsi="Arial" w:cs="Arial"/>
          <w:b/>
        </w:rPr>
      </w:pPr>
      <w:r w:rsidRPr="00E545E6">
        <w:rPr>
          <w:rFonts w:ascii="Arial" w:hAnsi="Arial" w:cs="Arial"/>
          <w:b/>
        </w:rPr>
        <w:t xml:space="preserve">7. Stay </w:t>
      </w:r>
      <w:r w:rsidR="00DF6EEA" w:rsidRPr="00E545E6">
        <w:rPr>
          <w:rFonts w:ascii="Arial" w:hAnsi="Arial" w:cs="Arial"/>
          <w:b/>
        </w:rPr>
        <w:t>in</w:t>
      </w:r>
      <w:r w:rsidRPr="00E545E6">
        <w:rPr>
          <w:rFonts w:ascii="Arial" w:hAnsi="Arial" w:cs="Arial"/>
          <w:b/>
        </w:rPr>
        <w:t xml:space="preserve"> Control</w:t>
      </w:r>
    </w:p>
    <w:p w14:paraId="72F57B2B" w14:textId="7F6BC5D0" w:rsidR="00962D12" w:rsidRPr="00E545E6" w:rsidRDefault="00962D12" w:rsidP="00DB62FE">
      <w:pPr>
        <w:spacing w:line="240" w:lineRule="auto"/>
        <w:rPr>
          <w:rFonts w:ascii="Arial" w:hAnsi="Arial" w:cs="Arial"/>
        </w:rPr>
      </w:pPr>
      <w:r w:rsidRPr="00E545E6">
        <w:rPr>
          <w:rFonts w:ascii="Arial" w:hAnsi="Arial" w:cs="Arial"/>
        </w:rPr>
        <w:t xml:space="preserve">Think about what you share with others </w:t>
      </w:r>
      <w:r w:rsidR="004227CB">
        <w:rPr>
          <w:rFonts w:ascii="Arial" w:hAnsi="Arial" w:cs="Arial"/>
        </w:rPr>
        <w:t>and</w:t>
      </w:r>
      <w:r w:rsidRPr="00E545E6">
        <w:rPr>
          <w:rFonts w:ascii="Arial" w:hAnsi="Arial" w:cs="Arial"/>
        </w:rPr>
        <w:t xml:space="preserve"> telling or keeping secrets</w:t>
      </w:r>
      <w:r w:rsidR="00B91400">
        <w:rPr>
          <w:rFonts w:ascii="Arial" w:hAnsi="Arial" w:cs="Arial"/>
        </w:rPr>
        <w:t>.</w:t>
      </w:r>
    </w:p>
    <w:p w14:paraId="4E83162F" w14:textId="302E05DE" w:rsidR="00962D12" w:rsidRPr="00E545E6" w:rsidRDefault="00962D12" w:rsidP="00DB62FE">
      <w:pPr>
        <w:spacing w:line="240" w:lineRule="auto"/>
        <w:rPr>
          <w:rFonts w:ascii="Arial" w:hAnsi="Arial" w:cs="Arial"/>
        </w:rPr>
      </w:pPr>
      <w:r w:rsidRPr="00E545E6">
        <w:rPr>
          <w:rFonts w:ascii="Arial" w:hAnsi="Arial" w:cs="Arial"/>
        </w:rPr>
        <w:t>Notice your early warning signs and act on them!</w:t>
      </w:r>
    </w:p>
    <w:p w14:paraId="15F6E2C4" w14:textId="77777777" w:rsidR="00962D12" w:rsidRPr="00E545E6" w:rsidRDefault="00962D12" w:rsidP="00DB62FE">
      <w:pPr>
        <w:spacing w:line="240" w:lineRule="auto"/>
        <w:rPr>
          <w:rFonts w:ascii="Arial" w:hAnsi="Arial" w:cs="Arial"/>
          <w:b/>
        </w:rPr>
      </w:pPr>
      <w:r w:rsidRPr="00E545E6">
        <w:rPr>
          <w:rFonts w:ascii="Arial" w:hAnsi="Arial" w:cs="Arial"/>
          <w:b/>
        </w:rPr>
        <w:t>8. Keep Talking</w:t>
      </w:r>
    </w:p>
    <w:p w14:paraId="3B663CF0" w14:textId="4E40D8D2" w:rsidR="00962D12" w:rsidRPr="00E545E6" w:rsidRDefault="00962D12" w:rsidP="00DB62FE">
      <w:pPr>
        <w:spacing w:line="240" w:lineRule="auto"/>
        <w:rPr>
          <w:rFonts w:ascii="Arial" w:hAnsi="Arial" w:cs="Arial"/>
        </w:rPr>
      </w:pPr>
      <w:r w:rsidRPr="00E545E6">
        <w:rPr>
          <w:rFonts w:ascii="Arial" w:hAnsi="Arial" w:cs="Arial"/>
        </w:rPr>
        <w:t>Keep talking to your friends and family and ask questions when you need to</w:t>
      </w:r>
      <w:r w:rsidR="00B91400">
        <w:rPr>
          <w:rFonts w:ascii="Arial" w:hAnsi="Arial" w:cs="Arial"/>
        </w:rPr>
        <w:t>.</w:t>
      </w:r>
    </w:p>
    <w:p w14:paraId="5C3CA4D1" w14:textId="054EF5F6" w:rsidR="00962D12" w:rsidRPr="00E545E6" w:rsidRDefault="00962D12" w:rsidP="00DB62FE">
      <w:pPr>
        <w:spacing w:line="240" w:lineRule="auto"/>
        <w:rPr>
          <w:rFonts w:ascii="Arial" w:hAnsi="Arial" w:cs="Arial"/>
        </w:rPr>
      </w:pPr>
      <w:r w:rsidRPr="00E545E6">
        <w:rPr>
          <w:rFonts w:ascii="Arial" w:hAnsi="Arial" w:cs="Arial"/>
        </w:rPr>
        <w:t>There’s nothing so awful (or too small) to talk to someone about.</w:t>
      </w:r>
    </w:p>
    <w:p w14:paraId="1D8BD9C4" w14:textId="77777777" w:rsidR="00962D12" w:rsidRPr="00E545E6" w:rsidRDefault="00962D12" w:rsidP="00DB62FE">
      <w:pPr>
        <w:spacing w:line="240" w:lineRule="auto"/>
        <w:rPr>
          <w:rFonts w:ascii="Arial" w:hAnsi="Arial" w:cs="Arial"/>
          <w:b/>
        </w:rPr>
      </w:pPr>
      <w:r w:rsidRPr="00E545E6">
        <w:rPr>
          <w:rFonts w:ascii="Arial" w:hAnsi="Arial" w:cs="Arial"/>
          <w:b/>
        </w:rPr>
        <w:t>9. Stay Connected</w:t>
      </w:r>
    </w:p>
    <w:p w14:paraId="192E0700" w14:textId="15B07CB3" w:rsidR="00EA1B6A" w:rsidRDefault="00962D12" w:rsidP="00EC4ED2">
      <w:pPr>
        <w:spacing w:line="240" w:lineRule="auto"/>
        <w:rPr>
          <w:noProof/>
          <w:lang w:eastAsia="en-GB"/>
        </w:rPr>
      </w:pPr>
      <w:r w:rsidRPr="00E545E6">
        <w:rPr>
          <w:rFonts w:ascii="Arial" w:hAnsi="Arial" w:cs="Arial"/>
        </w:rPr>
        <w:t>Remember there are people around you (parents, carers, trusted adults, teachers, mentors, ChildLine) you can get help and advice from if you’re faced with tricky decisions or situations or just need someone to talk to.</w:t>
      </w:r>
    </w:p>
    <w:p w14:paraId="15CF59D4" w14:textId="77777777" w:rsidR="00EA1B6A" w:rsidRDefault="00EA1B6A" w:rsidP="00B12C43">
      <w:pPr>
        <w:spacing w:line="240" w:lineRule="auto"/>
        <w:jc w:val="center"/>
        <w:rPr>
          <w:noProof/>
          <w:lang w:eastAsia="en-GB"/>
        </w:rPr>
      </w:pPr>
    </w:p>
    <w:p w14:paraId="4EB5D0CA" w14:textId="77777777" w:rsidR="00EA1B6A" w:rsidRPr="00B12C43" w:rsidRDefault="00EA1B6A" w:rsidP="00B12C43">
      <w:pPr>
        <w:spacing w:line="240" w:lineRule="auto"/>
        <w:jc w:val="center"/>
        <w:rPr>
          <w:rFonts w:ascii="Arial" w:hAnsi="Arial" w:cs="Arial"/>
        </w:rPr>
      </w:pPr>
    </w:p>
    <w:p w14:paraId="3017A6C2" w14:textId="77777777" w:rsidR="00722E50" w:rsidRPr="00B12C43" w:rsidRDefault="00722E50" w:rsidP="00E545E6">
      <w:pPr>
        <w:rPr>
          <w:rFonts w:ascii="Arial" w:hAnsi="Arial" w:cs="Arial"/>
          <w:b/>
          <w:bCs/>
          <w:sz w:val="24"/>
          <w:szCs w:val="24"/>
        </w:rPr>
      </w:pPr>
      <w:r w:rsidRPr="00B12C43">
        <w:rPr>
          <w:rFonts w:ascii="Arial" w:hAnsi="Arial" w:cs="Arial"/>
          <w:b/>
          <w:bCs/>
          <w:sz w:val="24"/>
          <w:szCs w:val="24"/>
        </w:rPr>
        <w:t>Top tips for talking to your child about bodies, growing up, relationship</w:t>
      </w:r>
      <w:r w:rsidR="00E559C3" w:rsidRPr="00B12C43">
        <w:rPr>
          <w:rFonts w:ascii="Arial" w:hAnsi="Arial" w:cs="Arial"/>
          <w:b/>
          <w:bCs/>
          <w:sz w:val="24"/>
          <w:szCs w:val="24"/>
        </w:rPr>
        <w:t>s</w:t>
      </w:r>
      <w:r w:rsidRPr="00B12C43">
        <w:rPr>
          <w:rFonts w:ascii="Arial" w:hAnsi="Arial" w:cs="Arial"/>
          <w:b/>
          <w:bCs/>
          <w:sz w:val="24"/>
          <w:szCs w:val="24"/>
        </w:rPr>
        <w:t xml:space="preserve"> and sex</w:t>
      </w:r>
    </w:p>
    <w:p w14:paraId="16651DFF" w14:textId="77777777" w:rsidR="00722E50" w:rsidRPr="00E545E6" w:rsidRDefault="00722E50" w:rsidP="00722E50">
      <w:pPr>
        <w:pStyle w:val="ListParagraph"/>
        <w:numPr>
          <w:ilvl w:val="0"/>
          <w:numId w:val="4"/>
        </w:numPr>
        <w:spacing w:after="160" w:line="259" w:lineRule="auto"/>
        <w:rPr>
          <w:rFonts w:ascii="Arial" w:hAnsi="Arial" w:cs="Arial"/>
        </w:rPr>
      </w:pPr>
      <w:r w:rsidRPr="00E545E6">
        <w:rPr>
          <w:rFonts w:ascii="Arial" w:hAnsi="Arial" w:cs="Arial"/>
        </w:rPr>
        <w:t>Ask your child what they already know or understand</w:t>
      </w:r>
    </w:p>
    <w:p w14:paraId="403C77FC" w14:textId="77777777" w:rsidR="00722E50" w:rsidRPr="00E545E6" w:rsidRDefault="00722E50" w:rsidP="00722E50">
      <w:pPr>
        <w:pStyle w:val="ListParagraph"/>
        <w:numPr>
          <w:ilvl w:val="0"/>
          <w:numId w:val="4"/>
        </w:numPr>
        <w:spacing w:after="160" w:line="259" w:lineRule="auto"/>
        <w:rPr>
          <w:rFonts w:ascii="Arial" w:hAnsi="Arial" w:cs="Arial"/>
        </w:rPr>
      </w:pPr>
      <w:r w:rsidRPr="00E545E6">
        <w:rPr>
          <w:rFonts w:ascii="Arial" w:hAnsi="Arial" w:cs="Arial"/>
        </w:rPr>
        <w:t xml:space="preserve">Talk together when you’re involved in doing something else </w:t>
      </w:r>
    </w:p>
    <w:p w14:paraId="6AD3C8CC" w14:textId="77777777" w:rsidR="00722E50" w:rsidRPr="00E545E6" w:rsidRDefault="00722E50" w:rsidP="00722E50">
      <w:pPr>
        <w:pStyle w:val="ListParagraph"/>
        <w:numPr>
          <w:ilvl w:val="0"/>
          <w:numId w:val="4"/>
        </w:numPr>
        <w:spacing w:after="160" w:line="259" w:lineRule="auto"/>
        <w:rPr>
          <w:rFonts w:ascii="Arial" w:hAnsi="Arial" w:cs="Arial"/>
        </w:rPr>
      </w:pPr>
      <w:r w:rsidRPr="00E545E6">
        <w:rPr>
          <w:rFonts w:ascii="Arial" w:hAnsi="Arial" w:cs="Arial"/>
        </w:rPr>
        <w:t>Use everyday situations to start conversations – such as television programmes, online articles etc</w:t>
      </w:r>
    </w:p>
    <w:p w14:paraId="59CB3A89" w14:textId="77777777" w:rsidR="00722E50" w:rsidRPr="00E545E6" w:rsidRDefault="00722E50" w:rsidP="00722E50">
      <w:pPr>
        <w:pStyle w:val="ListParagraph"/>
        <w:numPr>
          <w:ilvl w:val="0"/>
          <w:numId w:val="4"/>
        </w:numPr>
        <w:spacing w:after="160" w:line="259" w:lineRule="auto"/>
        <w:rPr>
          <w:rFonts w:ascii="Arial" w:hAnsi="Arial" w:cs="Arial"/>
        </w:rPr>
      </w:pPr>
      <w:r w:rsidRPr="00E545E6">
        <w:rPr>
          <w:rFonts w:ascii="Arial" w:hAnsi="Arial" w:cs="Arial"/>
        </w:rPr>
        <w:t>Show your child that you are taking their questions seriously and listen carefully</w:t>
      </w:r>
    </w:p>
    <w:p w14:paraId="6491807F" w14:textId="77777777" w:rsidR="00722E50" w:rsidRPr="00E545E6" w:rsidRDefault="00722E50" w:rsidP="00722E50">
      <w:pPr>
        <w:pStyle w:val="ListParagraph"/>
        <w:numPr>
          <w:ilvl w:val="0"/>
          <w:numId w:val="4"/>
        </w:numPr>
        <w:spacing w:after="160" w:line="259" w:lineRule="auto"/>
        <w:rPr>
          <w:rFonts w:ascii="Arial" w:hAnsi="Arial" w:cs="Arial"/>
        </w:rPr>
      </w:pPr>
      <w:r w:rsidRPr="00E545E6">
        <w:rPr>
          <w:rFonts w:ascii="Arial" w:hAnsi="Arial" w:cs="Arial"/>
        </w:rPr>
        <w:t>If you don’t know the answer to a question, say so, but find out and give them the facts later</w:t>
      </w:r>
    </w:p>
    <w:p w14:paraId="3CFB631A" w14:textId="77777777" w:rsidR="00722E50" w:rsidRPr="00E545E6" w:rsidRDefault="00722E50" w:rsidP="00722E50">
      <w:pPr>
        <w:pStyle w:val="ListParagraph"/>
        <w:numPr>
          <w:ilvl w:val="0"/>
          <w:numId w:val="4"/>
        </w:numPr>
        <w:spacing w:after="160" w:line="259" w:lineRule="auto"/>
        <w:rPr>
          <w:rFonts w:ascii="Arial" w:hAnsi="Arial" w:cs="Arial"/>
        </w:rPr>
      </w:pPr>
      <w:r w:rsidRPr="00E545E6">
        <w:rPr>
          <w:rFonts w:ascii="Arial" w:hAnsi="Arial" w:cs="Arial"/>
        </w:rPr>
        <w:t>Have books and leaflets for your child to read or for you to look at together</w:t>
      </w:r>
    </w:p>
    <w:p w14:paraId="45048140" w14:textId="5DF04773" w:rsidR="000901BF" w:rsidRPr="001A0CA9" w:rsidRDefault="00722E50" w:rsidP="001A0CA9">
      <w:pPr>
        <w:pStyle w:val="ListParagraph"/>
        <w:numPr>
          <w:ilvl w:val="0"/>
          <w:numId w:val="4"/>
        </w:numPr>
        <w:spacing w:after="160" w:line="259" w:lineRule="auto"/>
        <w:rPr>
          <w:rFonts w:ascii="Arial" w:hAnsi="Arial" w:cs="Arial"/>
        </w:rPr>
      </w:pPr>
      <w:r w:rsidRPr="00E545E6">
        <w:rPr>
          <w:rFonts w:ascii="Arial" w:hAnsi="Arial" w:cs="Arial"/>
        </w:rPr>
        <w:t>Remember that you have a right to privacy too – you don’t have to answer personal questions directly</w:t>
      </w:r>
      <w:r w:rsidR="000901BF">
        <w:rPr>
          <w:rFonts w:ascii="Arial" w:hAnsi="Arial" w:cs="Arial"/>
        </w:rPr>
        <w:t xml:space="preserve"> </w:t>
      </w:r>
    </w:p>
    <w:p w14:paraId="40304086" w14:textId="77777777" w:rsidR="00E545E6" w:rsidRPr="006D4D9E" w:rsidRDefault="00722E50" w:rsidP="00B91400">
      <w:pPr>
        <w:pStyle w:val="ListParagraph"/>
        <w:numPr>
          <w:ilvl w:val="0"/>
          <w:numId w:val="4"/>
        </w:numPr>
        <w:spacing w:after="160" w:line="259" w:lineRule="auto"/>
        <w:rPr>
          <w:rFonts w:asciiTheme="minorBidi" w:hAnsiTheme="minorBidi"/>
        </w:rPr>
      </w:pPr>
      <w:r w:rsidRPr="006D4D9E">
        <w:rPr>
          <w:rFonts w:asciiTheme="minorBidi" w:hAnsiTheme="minorBidi"/>
        </w:rPr>
        <w:t>Your children might not take in everything you say, but you could provide them with a handful of clear and consistent messages – for example, ‘I will always try to answer your questions.’</w:t>
      </w:r>
      <w:r w:rsidR="00E545E6" w:rsidRPr="006D4D9E">
        <w:rPr>
          <w:rFonts w:asciiTheme="minorBidi" w:hAnsiTheme="minorBidi"/>
          <w:noProof/>
          <w:lang w:eastAsia="en-GB"/>
        </w:rPr>
        <w:t xml:space="preserve"> </w:t>
      </w:r>
    </w:p>
    <w:p w14:paraId="16282887" w14:textId="77777777" w:rsidR="00E545E6" w:rsidRDefault="00E545E6" w:rsidP="00E545E6">
      <w:pPr>
        <w:pStyle w:val="ListParagraph"/>
        <w:spacing w:after="160" w:line="259" w:lineRule="auto"/>
        <w:rPr>
          <w:noProof/>
          <w:lang w:eastAsia="en-GB"/>
        </w:rPr>
      </w:pPr>
    </w:p>
    <w:p w14:paraId="1DA78056" w14:textId="77777777" w:rsidR="00722E50" w:rsidRDefault="00E545E6" w:rsidP="00E545E6">
      <w:pPr>
        <w:pStyle w:val="ListParagraph"/>
        <w:spacing w:after="160" w:line="259" w:lineRule="auto"/>
        <w:jc w:val="center"/>
        <w:rPr>
          <w:rFonts w:ascii="Arial" w:hAnsi="Arial" w:cs="Arial"/>
        </w:rPr>
      </w:pPr>
      <w:r w:rsidRPr="00E545E6">
        <w:rPr>
          <w:noProof/>
          <w:lang w:eastAsia="en-GB"/>
        </w:rPr>
        <w:drawing>
          <wp:inline distT="0" distB="0" distL="0" distR="0" wp14:anchorId="34A25BDF" wp14:editId="53AB39ED">
            <wp:extent cx="3054526" cy="1314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68622" cy="1363549"/>
                    </a:xfrm>
                    <a:prstGeom prst="rect">
                      <a:avLst/>
                    </a:prstGeom>
                  </pic:spPr>
                </pic:pic>
              </a:graphicData>
            </a:graphic>
          </wp:inline>
        </w:drawing>
      </w:r>
    </w:p>
    <w:p w14:paraId="3DF32D0C" w14:textId="77777777" w:rsidR="00EA1B6A" w:rsidRDefault="00EA1B6A" w:rsidP="00E545E6">
      <w:pPr>
        <w:pStyle w:val="ListParagraph"/>
        <w:spacing w:after="160" w:line="259" w:lineRule="auto"/>
        <w:jc w:val="center"/>
        <w:rPr>
          <w:rFonts w:ascii="Arial" w:hAnsi="Arial" w:cs="Arial"/>
        </w:rPr>
      </w:pPr>
    </w:p>
    <w:p w14:paraId="3513FBFA" w14:textId="77777777" w:rsidR="00EA1B6A" w:rsidRPr="00E545E6" w:rsidRDefault="00EA1B6A" w:rsidP="00E545E6">
      <w:pPr>
        <w:pStyle w:val="ListParagraph"/>
        <w:spacing w:after="160" w:line="259" w:lineRule="auto"/>
        <w:jc w:val="center"/>
        <w:rPr>
          <w:rFonts w:ascii="Arial" w:hAnsi="Arial" w:cs="Arial"/>
        </w:rPr>
      </w:pPr>
    </w:p>
    <w:p w14:paraId="5AB67EC2" w14:textId="77777777" w:rsidR="00722E50" w:rsidRPr="00E545E6" w:rsidRDefault="00722E50" w:rsidP="00722E50">
      <w:pPr>
        <w:spacing w:after="0" w:line="240" w:lineRule="auto"/>
        <w:rPr>
          <w:rFonts w:ascii="Arial" w:hAnsi="Arial" w:cs="Arial"/>
          <w:b/>
          <w:bCs/>
        </w:rPr>
      </w:pPr>
      <w:r w:rsidRPr="00E545E6">
        <w:rPr>
          <w:rFonts w:ascii="Arial" w:hAnsi="Arial" w:cs="Arial"/>
          <w:b/>
          <w:bCs/>
        </w:rPr>
        <w:t>Suggested resources to support you in having these conversations</w:t>
      </w:r>
    </w:p>
    <w:p w14:paraId="2629C99F" w14:textId="77777777" w:rsidR="00722E50" w:rsidRPr="00E545E6" w:rsidRDefault="00722E50" w:rsidP="00722E50">
      <w:pPr>
        <w:pStyle w:val="ListParagraph"/>
        <w:spacing w:after="0" w:line="240" w:lineRule="auto"/>
        <w:rPr>
          <w:rFonts w:ascii="Arial" w:hAnsi="Arial" w:cs="Arial"/>
          <w:b/>
          <w:bCs/>
        </w:rPr>
      </w:pPr>
    </w:p>
    <w:p w14:paraId="2C2896E1" w14:textId="77777777" w:rsidR="00722E50" w:rsidRPr="00E545E6" w:rsidRDefault="00722E50" w:rsidP="00722E50">
      <w:pPr>
        <w:rPr>
          <w:rStyle w:val="Hyperlink"/>
          <w:rFonts w:ascii="Arial" w:hAnsi="Arial" w:cs="Arial"/>
        </w:rPr>
      </w:pPr>
      <w:r w:rsidRPr="00E545E6">
        <w:rPr>
          <w:rFonts w:ascii="Arial" w:hAnsi="Arial" w:cs="Arial"/>
        </w:rPr>
        <w:t xml:space="preserve">NSPCC advice for talking about difficult topics with your child </w:t>
      </w:r>
      <w:hyperlink r:id="rId23" w:history="1">
        <w:r w:rsidRPr="00E545E6">
          <w:rPr>
            <w:rStyle w:val="Hyperlink"/>
            <w:rFonts w:ascii="Arial" w:hAnsi="Arial" w:cs="Arial"/>
          </w:rPr>
          <w:t>https://www.nspcc.org.uk/keeping-children-safe/support-for-parents/talking-about-difficult-topics/</w:t>
        </w:r>
      </w:hyperlink>
    </w:p>
    <w:p w14:paraId="2C30FF78" w14:textId="77777777" w:rsidR="00722E50" w:rsidRPr="00E545E6" w:rsidRDefault="00722E50" w:rsidP="00722E50">
      <w:pPr>
        <w:rPr>
          <w:rStyle w:val="Hyperlink"/>
          <w:rFonts w:ascii="Arial" w:hAnsi="Arial" w:cs="Arial"/>
        </w:rPr>
      </w:pPr>
      <w:r w:rsidRPr="00E545E6">
        <w:rPr>
          <w:rFonts w:ascii="Arial" w:hAnsi="Arial" w:cs="Arial"/>
        </w:rPr>
        <w:t xml:space="preserve">How to talk about sex from Big Talk education </w:t>
      </w:r>
      <w:hyperlink r:id="rId24" w:history="1">
        <w:r w:rsidRPr="00E545E6">
          <w:rPr>
            <w:rStyle w:val="Hyperlink"/>
            <w:rFonts w:ascii="Arial" w:hAnsi="Arial" w:cs="Arial"/>
          </w:rPr>
          <w:t>https://www.bigtalkeducation.co.uk/parents/how-to-talk-about-sex/</w:t>
        </w:r>
      </w:hyperlink>
      <w:r w:rsidRPr="00E545E6">
        <w:rPr>
          <w:rStyle w:val="Hyperlink"/>
          <w:rFonts w:ascii="Arial" w:hAnsi="Arial" w:cs="Arial"/>
        </w:rPr>
        <w:t xml:space="preserve"> </w:t>
      </w:r>
    </w:p>
    <w:p w14:paraId="6EC56E3D" w14:textId="77777777" w:rsidR="00722E50" w:rsidRPr="00E545E6" w:rsidRDefault="00722E50" w:rsidP="00722E50">
      <w:pPr>
        <w:rPr>
          <w:rStyle w:val="Hyperlink"/>
          <w:rFonts w:ascii="Arial" w:hAnsi="Arial" w:cs="Arial"/>
        </w:rPr>
      </w:pPr>
      <w:r w:rsidRPr="00E545E6">
        <w:rPr>
          <w:rFonts w:ascii="Arial" w:hAnsi="Arial" w:cs="Arial"/>
        </w:rPr>
        <w:t xml:space="preserve">Amaze website - advice for parents and carers regarding RSE from America </w:t>
      </w:r>
      <w:hyperlink r:id="rId25" w:history="1">
        <w:r w:rsidRPr="00E545E6">
          <w:rPr>
            <w:rStyle w:val="Hyperlink"/>
            <w:rFonts w:ascii="Arial" w:hAnsi="Arial" w:cs="Arial"/>
          </w:rPr>
          <w:t>https://amaze.org/parents/</w:t>
        </w:r>
      </w:hyperlink>
    </w:p>
    <w:p w14:paraId="27231D96" w14:textId="77777777" w:rsidR="005A555E" w:rsidRPr="00E545E6" w:rsidRDefault="00722E50" w:rsidP="00E545E6">
      <w:pPr>
        <w:rPr>
          <w:rFonts w:ascii="Arial" w:hAnsi="Arial" w:cs="Arial"/>
          <w:color w:val="0000FF" w:themeColor="hyperlink"/>
          <w:u w:val="single"/>
        </w:rPr>
      </w:pPr>
      <w:r w:rsidRPr="00E545E6">
        <w:rPr>
          <w:rFonts w:ascii="Arial" w:hAnsi="Arial" w:cs="Arial"/>
        </w:rPr>
        <w:t>Puberty – Childline</w:t>
      </w:r>
      <w:r w:rsidRPr="00E545E6">
        <w:rPr>
          <w:rFonts w:ascii="Arial" w:hAnsi="Arial" w:cs="Arial"/>
          <w:b/>
          <w:bCs/>
        </w:rPr>
        <w:t xml:space="preserve"> </w:t>
      </w:r>
      <w:hyperlink r:id="rId26" w:history="1">
        <w:r w:rsidRPr="00E545E6">
          <w:rPr>
            <w:rStyle w:val="Hyperlink"/>
            <w:rFonts w:ascii="Arial" w:hAnsi="Arial" w:cs="Arial"/>
          </w:rPr>
          <w:t>https://www.childline.org.uk/info-advice/you-your-body/puberty/</w:t>
        </w:r>
      </w:hyperlink>
    </w:p>
    <w:p w14:paraId="0932CE0D" w14:textId="77777777" w:rsidR="00EA1B6A" w:rsidRDefault="00EA1B6A" w:rsidP="00EA1B6A">
      <w:pPr>
        <w:rPr>
          <w:rFonts w:ascii="Arial" w:hAnsi="Arial" w:cs="Arial"/>
        </w:rPr>
      </w:pPr>
    </w:p>
    <w:p w14:paraId="7D1771EE" w14:textId="77777777" w:rsidR="00EA1B6A" w:rsidRDefault="00EA1B6A" w:rsidP="00EA1B6A">
      <w:pPr>
        <w:rPr>
          <w:rFonts w:ascii="Arial" w:hAnsi="Arial" w:cs="Arial"/>
        </w:rPr>
      </w:pPr>
    </w:p>
    <w:p w14:paraId="077AB3EC" w14:textId="77777777" w:rsidR="00EA1B6A" w:rsidRDefault="00EA1B6A" w:rsidP="00EA1B6A">
      <w:pPr>
        <w:rPr>
          <w:rFonts w:ascii="Arial" w:hAnsi="Arial" w:cs="Arial"/>
        </w:rPr>
      </w:pPr>
    </w:p>
    <w:p w14:paraId="09550CF9" w14:textId="77777777" w:rsidR="002F5CDD" w:rsidRDefault="002F5CDD" w:rsidP="00EA1B6A">
      <w:pPr>
        <w:rPr>
          <w:rFonts w:ascii="Arial" w:hAnsi="Arial" w:cs="Arial"/>
        </w:rPr>
      </w:pPr>
    </w:p>
    <w:p w14:paraId="1EDF74B1" w14:textId="77777777" w:rsidR="002F5CDD" w:rsidRDefault="002F5CDD" w:rsidP="00EA1B6A">
      <w:pPr>
        <w:rPr>
          <w:rFonts w:ascii="Arial" w:hAnsi="Arial" w:cs="Arial"/>
        </w:rPr>
      </w:pPr>
    </w:p>
    <w:p w14:paraId="7D8C61AB" w14:textId="77777777" w:rsidR="00EA1B6A" w:rsidRDefault="00EA1B6A" w:rsidP="00EA1B6A">
      <w:pPr>
        <w:rPr>
          <w:rFonts w:ascii="Arial" w:hAnsi="Arial" w:cs="Arial"/>
        </w:rPr>
      </w:pPr>
    </w:p>
    <w:p w14:paraId="0D8BE63E" w14:textId="77777777" w:rsidR="00EA1B6A" w:rsidRDefault="00EA1B6A" w:rsidP="00EA1B6A">
      <w:pPr>
        <w:rPr>
          <w:rFonts w:ascii="Arial" w:hAnsi="Arial" w:cs="Arial"/>
        </w:rPr>
      </w:pPr>
    </w:p>
    <w:p w14:paraId="4B0C9B95" w14:textId="77777777" w:rsidR="00EA1B6A" w:rsidRDefault="00EA1B6A" w:rsidP="00EA1B6A">
      <w:pPr>
        <w:rPr>
          <w:rFonts w:ascii="Arial" w:hAnsi="Arial" w:cs="Arial"/>
        </w:rPr>
      </w:pPr>
    </w:p>
    <w:p w14:paraId="3DB992C6" w14:textId="77777777" w:rsidR="00EA1B6A" w:rsidRDefault="00EA1B6A" w:rsidP="00EA1B6A">
      <w:pPr>
        <w:rPr>
          <w:rFonts w:ascii="Arial" w:hAnsi="Arial" w:cs="Arial"/>
        </w:rPr>
      </w:pPr>
    </w:p>
    <w:p w14:paraId="13408223" w14:textId="77777777" w:rsidR="00EA1B6A" w:rsidRPr="00E545E6" w:rsidRDefault="00EA1B6A" w:rsidP="00EA1B6A">
      <w:pPr>
        <w:jc w:val="center"/>
        <w:rPr>
          <w:rFonts w:ascii="Arial" w:hAnsi="Arial" w:cs="Arial"/>
        </w:rPr>
      </w:pPr>
      <w:r w:rsidRPr="00E545E6">
        <w:rPr>
          <w:noProof/>
          <w:lang w:eastAsia="en-GB"/>
        </w:rPr>
        <w:lastRenderedPageBreak/>
        <w:drawing>
          <wp:inline distT="0" distB="0" distL="0" distR="0" wp14:anchorId="6ADA109D" wp14:editId="4ABC36DE">
            <wp:extent cx="2571750" cy="95675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603973" cy="968740"/>
                    </a:xfrm>
                    <a:prstGeom prst="rect">
                      <a:avLst/>
                    </a:prstGeom>
                  </pic:spPr>
                </pic:pic>
              </a:graphicData>
            </a:graphic>
          </wp:inline>
        </w:drawing>
      </w:r>
    </w:p>
    <w:p w14:paraId="2CCD21C7" w14:textId="77777777" w:rsidR="00EA1B6A" w:rsidRPr="00E545E6" w:rsidRDefault="00EA1B6A" w:rsidP="00EA1B6A">
      <w:pPr>
        <w:rPr>
          <w:rFonts w:ascii="Arial" w:hAnsi="Arial" w:cs="Arial"/>
          <w:b/>
        </w:rPr>
      </w:pPr>
      <w:r w:rsidRPr="00E545E6">
        <w:rPr>
          <w:rFonts w:ascii="Arial" w:hAnsi="Arial" w:cs="Arial"/>
          <w:b/>
        </w:rPr>
        <w:t>Working together:</w:t>
      </w:r>
    </w:p>
    <w:p w14:paraId="54959773" w14:textId="70447BB4" w:rsidR="00EA1B6A" w:rsidRPr="00E545E6" w:rsidRDefault="00EA1B6A" w:rsidP="00EA1B6A">
      <w:pPr>
        <w:rPr>
          <w:rFonts w:ascii="Arial" w:hAnsi="Arial" w:cs="Arial"/>
        </w:rPr>
      </w:pPr>
      <w:r w:rsidRPr="00E545E6">
        <w:rPr>
          <w:rFonts w:ascii="Arial" w:hAnsi="Arial" w:cs="Arial"/>
        </w:rPr>
        <w:t xml:space="preserve">The best learning occurs with partnership with pupil, parents </w:t>
      </w:r>
      <w:r w:rsidR="00527015">
        <w:rPr>
          <w:rFonts w:ascii="Arial" w:hAnsi="Arial" w:cs="Arial"/>
        </w:rPr>
        <w:t>and</w:t>
      </w:r>
      <w:r w:rsidRPr="00E545E6">
        <w:rPr>
          <w:rFonts w:ascii="Arial" w:hAnsi="Arial" w:cs="Arial"/>
        </w:rPr>
        <w:t xml:space="preserve"> carers</w:t>
      </w:r>
      <w:r w:rsidR="000901BF">
        <w:rPr>
          <w:rFonts w:ascii="Arial" w:hAnsi="Arial" w:cs="Arial"/>
        </w:rPr>
        <w:t xml:space="preserve"> and the school.</w:t>
      </w:r>
      <w:r w:rsidRPr="00E545E6">
        <w:rPr>
          <w:rFonts w:ascii="Arial" w:hAnsi="Arial" w:cs="Arial"/>
        </w:rPr>
        <w:t xml:space="preserve"> We hope that by sharing our RSE curriculum with families (full details on the website) you will be able to build on the conversations and learning at home to ensure your child has the knowledge and skills needed to be safe, have positive relationships and be confident to be themselves as they grow and change.</w:t>
      </w:r>
    </w:p>
    <w:p w14:paraId="09DFED8C" w14:textId="77777777" w:rsidR="00EA1B6A" w:rsidRPr="00E545E6" w:rsidRDefault="00EA1B6A" w:rsidP="00EA1B6A">
      <w:pPr>
        <w:rPr>
          <w:rFonts w:ascii="Arial" w:hAnsi="Arial" w:cs="Arial"/>
        </w:rPr>
      </w:pPr>
      <w:r w:rsidRPr="00E545E6">
        <w:rPr>
          <w:rFonts w:ascii="Arial" w:hAnsi="Arial" w:cs="Arial"/>
        </w:rPr>
        <w:t>You can read our PSHE policy and see the whole curriculum overview on our website.</w:t>
      </w:r>
    </w:p>
    <w:p w14:paraId="6EA8D45F" w14:textId="77777777" w:rsidR="00EA1B6A" w:rsidRPr="00E545E6" w:rsidRDefault="00EA1B6A" w:rsidP="00EA1B6A">
      <w:pPr>
        <w:rPr>
          <w:rFonts w:ascii="Arial" w:hAnsi="Arial" w:cs="Arial"/>
        </w:rPr>
      </w:pPr>
      <w:r w:rsidRPr="00E545E6">
        <w:rPr>
          <w:rFonts w:ascii="Arial" w:hAnsi="Arial" w:cs="Arial"/>
        </w:rPr>
        <w:t xml:space="preserve">There will be opportunities to look in more detail at our RSE lesson resources, and to ask us questions at our Parent/carer meetings held annually. </w:t>
      </w:r>
    </w:p>
    <w:p w14:paraId="5DE82969" w14:textId="4DB3C290" w:rsidR="00EA1B6A" w:rsidRDefault="00EA1B6A" w:rsidP="00EA1B6A">
      <w:pPr>
        <w:rPr>
          <w:rFonts w:ascii="Arial" w:hAnsi="Arial" w:cs="Arial"/>
        </w:rPr>
      </w:pPr>
      <w:r w:rsidRPr="00E545E6">
        <w:rPr>
          <w:rFonts w:ascii="Arial" w:hAnsi="Arial" w:cs="Arial"/>
        </w:rPr>
        <w:t xml:space="preserve">Please contact </w:t>
      </w:r>
      <w:r w:rsidR="009548E8">
        <w:rPr>
          <w:rFonts w:ascii="Arial" w:hAnsi="Arial" w:cs="Arial"/>
        </w:rPr>
        <w:t xml:space="preserve">us </w:t>
      </w:r>
      <w:r w:rsidRPr="00E545E6">
        <w:rPr>
          <w:rFonts w:ascii="Arial" w:hAnsi="Arial" w:cs="Arial"/>
        </w:rPr>
        <w:t>if you want to find out more or discuss any aspect of the statutory RSE at our school.</w:t>
      </w:r>
    </w:p>
    <w:p w14:paraId="043BF318" w14:textId="64CDDCD1" w:rsidR="009548E8" w:rsidRDefault="009548E8" w:rsidP="009548E8">
      <w:pPr>
        <w:ind w:firstLine="720"/>
        <w:rPr>
          <w:rFonts w:ascii="Arial" w:hAnsi="Arial" w:cs="Arial"/>
        </w:rPr>
      </w:pPr>
      <w:r>
        <w:rPr>
          <w:rFonts w:ascii="Arial" w:hAnsi="Arial" w:cs="Arial"/>
        </w:rPr>
        <w:t>Dawn Loader, Deputy Head &amp; Curriculum Lead PSHE</w:t>
      </w:r>
    </w:p>
    <w:p w14:paraId="6C330DC8" w14:textId="3FF19D7F" w:rsidR="009548E8" w:rsidRPr="00E545E6" w:rsidRDefault="009548E8" w:rsidP="009548E8">
      <w:pPr>
        <w:ind w:firstLine="720"/>
        <w:rPr>
          <w:rFonts w:ascii="Arial" w:hAnsi="Arial" w:cs="Arial"/>
        </w:rPr>
      </w:pPr>
      <w:r>
        <w:rPr>
          <w:rFonts w:ascii="Arial" w:hAnsi="Arial" w:cs="Arial"/>
        </w:rPr>
        <w:t>Jill Winch, Teacher &amp; PSHE Lead</w:t>
      </w:r>
    </w:p>
    <w:p w14:paraId="2E898660" w14:textId="77777777" w:rsidR="00EA1B6A" w:rsidRDefault="00EA1B6A" w:rsidP="00EA1B6A">
      <w:pPr>
        <w:rPr>
          <w:rFonts w:ascii="Arial" w:hAnsi="Arial" w:cs="Arial"/>
        </w:rPr>
      </w:pPr>
      <w:r w:rsidRPr="00E545E6">
        <w:rPr>
          <w:noProof/>
          <w:lang w:eastAsia="en-GB"/>
        </w:rPr>
        <w:drawing>
          <wp:anchor distT="0" distB="0" distL="114300" distR="114300" simplePos="0" relativeHeight="251673088" behindDoc="1" locked="0" layoutInCell="1" allowOverlap="1" wp14:anchorId="3191C8C7" wp14:editId="40D043DF">
            <wp:simplePos x="0" y="0"/>
            <wp:positionH relativeFrom="column">
              <wp:posOffset>2019300</wp:posOffset>
            </wp:positionH>
            <wp:positionV relativeFrom="paragraph">
              <wp:posOffset>28575</wp:posOffset>
            </wp:positionV>
            <wp:extent cx="1891665" cy="1333500"/>
            <wp:effectExtent l="0" t="0" r="0" b="0"/>
            <wp:wrapTight wrapText="bothSides">
              <wp:wrapPolygon edited="0">
                <wp:start x="0" y="0"/>
                <wp:lineTo x="0" y="21291"/>
                <wp:lineTo x="21317" y="21291"/>
                <wp:lineTo x="2131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891665" cy="1333500"/>
                    </a:xfrm>
                    <a:prstGeom prst="rect">
                      <a:avLst/>
                    </a:prstGeom>
                  </pic:spPr>
                </pic:pic>
              </a:graphicData>
            </a:graphic>
            <wp14:sizeRelH relativeFrom="page">
              <wp14:pctWidth>0</wp14:pctWidth>
            </wp14:sizeRelH>
            <wp14:sizeRelV relativeFrom="page">
              <wp14:pctHeight>0</wp14:pctHeight>
            </wp14:sizeRelV>
          </wp:anchor>
        </w:drawing>
      </w:r>
    </w:p>
    <w:p w14:paraId="6CF4D38F" w14:textId="77777777" w:rsidR="00EA1B6A" w:rsidRDefault="00EA1B6A" w:rsidP="00EA1B6A">
      <w:pPr>
        <w:rPr>
          <w:rFonts w:ascii="Arial" w:hAnsi="Arial" w:cs="Arial"/>
        </w:rPr>
      </w:pPr>
    </w:p>
    <w:p w14:paraId="0765081E" w14:textId="77777777" w:rsidR="00EA1B6A" w:rsidRDefault="00EA1B6A" w:rsidP="00EA1B6A">
      <w:pPr>
        <w:rPr>
          <w:rFonts w:ascii="Arial" w:hAnsi="Arial" w:cs="Arial"/>
        </w:rPr>
      </w:pPr>
    </w:p>
    <w:p w14:paraId="49F5216B" w14:textId="77777777" w:rsidR="00EA1B6A" w:rsidRDefault="00EA1B6A" w:rsidP="00EA1B6A">
      <w:pPr>
        <w:rPr>
          <w:rFonts w:ascii="Arial" w:hAnsi="Arial" w:cs="Arial"/>
        </w:rPr>
      </w:pPr>
    </w:p>
    <w:p w14:paraId="5C0FDA64" w14:textId="77777777" w:rsidR="00EA1B6A" w:rsidRDefault="00EA1B6A" w:rsidP="00C0369C">
      <w:pPr>
        <w:rPr>
          <w:rFonts w:ascii="Arial" w:hAnsi="Arial" w:cs="Arial"/>
          <w:b/>
          <w:color w:val="002060"/>
        </w:rPr>
      </w:pPr>
    </w:p>
    <w:p w14:paraId="673A03F8" w14:textId="77777777" w:rsidR="00EA1B6A" w:rsidRDefault="00EA1B6A" w:rsidP="00E545E6">
      <w:pPr>
        <w:jc w:val="center"/>
        <w:rPr>
          <w:rFonts w:ascii="Arial" w:hAnsi="Arial" w:cs="Arial"/>
          <w:b/>
          <w:color w:val="002060"/>
        </w:rPr>
      </w:pPr>
    </w:p>
    <w:p w14:paraId="37B73289" w14:textId="77777777" w:rsidR="00EA1B6A" w:rsidRPr="00E545E6" w:rsidRDefault="00EA1B6A" w:rsidP="00EA1B6A">
      <w:pPr>
        <w:jc w:val="center"/>
        <w:rPr>
          <w:rFonts w:ascii="Arial" w:hAnsi="Arial" w:cs="Arial"/>
        </w:rPr>
      </w:pPr>
      <w:r w:rsidRPr="00E545E6">
        <w:rPr>
          <w:noProof/>
          <w:lang w:eastAsia="en-GB"/>
        </w:rPr>
        <w:drawing>
          <wp:inline distT="0" distB="0" distL="0" distR="0" wp14:anchorId="10C8AA17" wp14:editId="7D31F34B">
            <wp:extent cx="4670817" cy="18764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30403" cy="1900363"/>
                    </a:xfrm>
                    <a:prstGeom prst="rect">
                      <a:avLst/>
                    </a:prstGeom>
                  </pic:spPr>
                </pic:pic>
              </a:graphicData>
            </a:graphic>
          </wp:inline>
        </w:drawing>
      </w:r>
    </w:p>
    <w:p w14:paraId="0A1A8BC3" w14:textId="77777777" w:rsidR="00EA1B6A" w:rsidRDefault="00EA1B6A" w:rsidP="00EA1B6A">
      <w:pPr>
        <w:jc w:val="center"/>
        <w:rPr>
          <w:rFonts w:ascii="Arial" w:hAnsi="Arial" w:cs="Arial"/>
          <w:b/>
          <w:color w:val="002060"/>
        </w:rPr>
      </w:pPr>
      <w:r w:rsidRPr="00E545E6">
        <w:rPr>
          <w:rFonts w:ascii="Arial" w:hAnsi="Arial" w:cs="Arial"/>
          <w:b/>
          <w:color w:val="002060"/>
        </w:rPr>
        <w:t>Happier, healthier and safer lives now, and in the future.</w:t>
      </w:r>
    </w:p>
    <w:p w14:paraId="1E6A4C14" w14:textId="23BA7744" w:rsidR="000901BF" w:rsidRDefault="000901BF" w:rsidP="00E545E6">
      <w:pPr>
        <w:jc w:val="center"/>
        <w:rPr>
          <w:rFonts w:ascii="Arial" w:hAnsi="Arial" w:cs="Arial"/>
          <w:b/>
          <w:color w:val="002060"/>
        </w:rPr>
      </w:pPr>
    </w:p>
    <w:p w14:paraId="36B6B715" w14:textId="659572D6" w:rsidR="000901BF" w:rsidRDefault="000901BF" w:rsidP="003B2165">
      <w:pPr>
        <w:jc w:val="center"/>
        <w:rPr>
          <w:rFonts w:ascii="Arial" w:hAnsi="Arial" w:cs="Arial"/>
          <w:color w:val="000000" w:themeColor="text1"/>
        </w:rPr>
      </w:pPr>
      <w:r w:rsidRPr="000901BF">
        <w:rPr>
          <w:rFonts w:ascii="Arial" w:hAnsi="Arial" w:cs="Arial"/>
          <w:color w:val="000000" w:themeColor="text1"/>
        </w:rPr>
        <w:t>This booklet was produced by</w:t>
      </w:r>
      <w:r w:rsidR="00FE5AFA">
        <w:rPr>
          <w:rFonts w:ascii="Arial" w:hAnsi="Arial" w:cs="Arial"/>
          <w:color w:val="000000" w:themeColor="text1"/>
        </w:rPr>
        <w:t xml:space="preserve"> the</w:t>
      </w:r>
      <w:r w:rsidRPr="000901BF">
        <w:rPr>
          <w:rFonts w:ascii="Arial" w:hAnsi="Arial" w:cs="Arial"/>
          <w:color w:val="000000" w:themeColor="text1"/>
        </w:rPr>
        <w:t xml:space="preserve"> B&amp;H PSHE Team Primary PSHE lead teachers April 2023</w:t>
      </w:r>
      <w:r w:rsidR="009548E8">
        <w:rPr>
          <w:rFonts w:ascii="Arial" w:hAnsi="Arial" w:cs="Arial"/>
          <w:color w:val="000000" w:themeColor="text1"/>
        </w:rPr>
        <w:t>.</w:t>
      </w:r>
    </w:p>
    <w:p w14:paraId="4DE417DE" w14:textId="316363F8" w:rsidR="009548E8" w:rsidRPr="001F28C5" w:rsidRDefault="009548E8" w:rsidP="00E545E6">
      <w:pPr>
        <w:jc w:val="center"/>
        <w:rPr>
          <w:rFonts w:ascii="Arial" w:hAnsi="Arial" w:cs="Arial"/>
          <w:color w:val="000000" w:themeColor="text1"/>
        </w:rPr>
      </w:pPr>
      <w:r>
        <w:rPr>
          <w:rFonts w:ascii="Arial" w:hAnsi="Arial" w:cs="Arial"/>
          <w:color w:val="000000" w:themeColor="text1"/>
        </w:rPr>
        <w:t xml:space="preserve">Amended by </w:t>
      </w:r>
      <w:r w:rsidRPr="001F28C5">
        <w:rPr>
          <w:rFonts w:ascii="Arial" w:hAnsi="Arial" w:cs="Arial"/>
          <w:color w:val="000000" w:themeColor="text1"/>
        </w:rPr>
        <w:t>Balfour January 2024</w:t>
      </w:r>
    </w:p>
    <w:p w14:paraId="4CFEEDF8" w14:textId="6AFC2ADE" w:rsidR="003B2165" w:rsidRDefault="003B2165" w:rsidP="00E545E6">
      <w:pPr>
        <w:jc w:val="center"/>
        <w:rPr>
          <w:rFonts w:ascii="Arial" w:hAnsi="Arial" w:cs="Arial"/>
          <w:b/>
          <w:color w:val="000000" w:themeColor="text1"/>
        </w:rPr>
      </w:pPr>
    </w:p>
    <w:p w14:paraId="67057670" w14:textId="473ECB25" w:rsidR="003B2165" w:rsidRPr="005711B2" w:rsidRDefault="003B2165" w:rsidP="00E545E6">
      <w:pPr>
        <w:jc w:val="center"/>
        <w:rPr>
          <w:rFonts w:ascii="Arial" w:hAnsi="Arial" w:cs="Arial"/>
          <w:b/>
          <w:color w:val="0070C0"/>
          <w:sz w:val="28"/>
          <w:szCs w:val="28"/>
        </w:rPr>
      </w:pPr>
      <w:r w:rsidRPr="005711B2">
        <w:rPr>
          <w:rFonts w:ascii="Arial" w:hAnsi="Arial" w:cs="Arial"/>
          <w:b/>
          <w:color w:val="0070C0"/>
          <w:sz w:val="28"/>
          <w:szCs w:val="28"/>
        </w:rPr>
        <w:t>Responsible  Respectful  Reflective  Resilient</w:t>
      </w:r>
    </w:p>
    <w:sectPr w:rsidR="003B2165" w:rsidRPr="005711B2" w:rsidSect="00EA1B6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D43B6"/>
    <w:multiLevelType w:val="hybridMultilevel"/>
    <w:tmpl w:val="DD6E5980"/>
    <w:lvl w:ilvl="0" w:tplc="DB56138E">
      <w:start w:val="1"/>
      <w:numFmt w:val="bullet"/>
      <w:lvlText w:val="•"/>
      <w:lvlJc w:val="left"/>
      <w:pPr>
        <w:tabs>
          <w:tab w:val="num" w:pos="720"/>
        </w:tabs>
        <w:ind w:left="720" w:hanging="360"/>
      </w:pPr>
      <w:rPr>
        <w:rFonts w:ascii="Arial" w:hAnsi="Arial" w:hint="default"/>
      </w:rPr>
    </w:lvl>
    <w:lvl w:ilvl="1" w:tplc="A624570E" w:tentative="1">
      <w:start w:val="1"/>
      <w:numFmt w:val="bullet"/>
      <w:lvlText w:val="•"/>
      <w:lvlJc w:val="left"/>
      <w:pPr>
        <w:tabs>
          <w:tab w:val="num" w:pos="1440"/>
        </w:tabs>
        <w:ind w:left="1440" w:hanging="360"/>
      </w:pPr>
      <w:rPr>
        <w:rFonts w:ascii="Arial" w:hAnsi="Arial" w:hint="default"/>
      </w:rPr>
    </w:lvl>
    <w:lvl w:ilvl="2" w:tplc="23E8DAE6" w:tentative="1">
      <w:start w:val="1"/>
      <w:numFmt w:val="bullet"/>
      <w:lvlText w:val="•"/>
      <w:lvlJc w:val="left"/>
      <w:pPr>
        <w:tabs>
          <w:tab w:val="num" w:pos="2160"/>
        </w:tabs>
        <w:ind w:left="2160" w:hanging="360"/>
      </w:pPr>
      <w:rPr>
        <w:rFonts w:ascii="Arial" w:hAnsi="Arial" w:hint="default"/>
      </w:rPr>
    </w:lvl>
    <w:lvl w:ilvl="3" w:tplc="67DCE490" w:tentative="1">
      <w:start w:val="1"/>
      <w:numFmt w:val="bullet"/>
      <w:lvlText w:val="•"/>
      <w:lvlJc w:val="left"/>
      <w:pPr>
        <w:tabs>
          <w:tab w:val="num" w:pos="2880"/>
        </w:tabs>
        <w:ind w:left="2880" w:hanging="360"/>
      </w:pPr>
      <w:rPr>
        <w:rFonts w:ascii="Arial" w:hAnsi="Arial" w:hint="default"/>
      </w:rPr>
    </w:lvl>
    <w:lvl w:ilvl="4" w:tplc="0AB2AD4A" w:tentative="1">
      <w:start w:val="1"/>
      <w:numFmt w:val="bullet"/>
      <w:lvlText w:val="•"/>
      <w:lvlJc w:val="left"/>
      <w:pPr>
        <w:tabs>
          <w:tab w:val="num" w:pos="3600"/>
        </w:tabs>
        <w:ind w:left="3600" w:hanging="360"/>
      </w:pPr>
      <w:rPr>
        <w:rFonts w:ascii="Arial" w:hAnsi="Arial" w:hint="default"/>
      </w:rPr>
    </w:lvl>
    <w:lvl w:ilvl="5" w:tplc="7522FD10" w:tentative="1">
      <w:start w:val="1"/>
      <w:numFmt w:val="bullet"/>
      <w:lvlText w:val="•"/>
      <w:lvlJc w:val="left"/>
      <w:pPr>
        <w:tabs>
          <w:tab w:val="num" w:pos="4320"/>
        </w:tabs>
        <w:ind w:left="4320" w:hanging="360"/>
      </w:pPr>
      <w:rPr>
        <w:rFonts w:ascii="Arial" w:hAnsi="Arial" w:hint="default"/>
      </w:rPr>
    </w:lvl>
    <w:lvl w:ilvl="6" w:tplc="03BEF7EA" w:tentative="1">
      <w:start w:val="1"/>
      <w:numFmt w:val="bullet"/>
      <w:lvlText w:val="•"/>
      <w:lvlJc w:val="left"/>
      <w:pPr>
        <w:tabs>
          <w:tab w:val="num" w:pos="5040"/>
        </w:tabs>
        <w:ind w:left="5040" w:hanging="360"/>
      </w:pPr>
      <w:rPr>
        <w:rFonts w:ascii="Arial" w:hAnsi="Arial" w:hint="default"/>
      </w:rPr>
    </w:lvl>
    <w:lvl w:ilvl="7" w:tplc="79C4E2C0" w:tentative="1">
      <w:start w:val="1"/>
      <w:numFmt w:val="bullet"/>
      <w:lvlText w:val="•"/>
      <w:lvlJc w:val="left"/>
      <w:pPr>
        <w:tabs>
          <w:tab w:val="num" w:pos="5760"/>
        </w:tabs>
        <w:ind w:left="5760" w:hanging="360"/>
      </w:pPr>
      <w:rPr>
        <w:rFonts w:ascii="Arial" w:hAnsi="Arial" w:hint="default"/>
      </w:rPr>
    </w:lvl>
    <w:lvl w:ilvl="8" w:tplc="621C5AD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BE2DBC"/>
    <w:multiLevelType w:val="hybridMultilevel"/>
    <w:tmpl w:val="72521F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17B7C1E"/>
    <w:multiLevelType w:val="hybridMultilevel"/>
    <w:tmpl w:val="AD621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9C481F"/>
    <w:multiLevelType w:val="hybridMultilevel"/>
    <w:tmpl w:val="1B588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E5089"/>
    <w:multiLevelType w:val="hybridMultilevel"/>
    <w:tmpl w:val="D7BCD932"/>
    <w:lvl w:ilvl="0" w:tplc="FB5A3650">
      <w:start w:val="1"/>
      <w:numFmt w:val="bullet"/>
      <w:lvlText w:val="•"/>
      <w:lvlJc w:val="left"/>
      <w:pPr>
        <w:tabs>
          <w:tab w:val="num" w:pos="720"/>
        </w:tabs>
        <w:ind w:left="720" w:hanging="360"/>
      </w:pPr>
      <w:rPr>
        <w:rFonts w:ascii="Arial" w:hAnsi="Arial" w:hint="default"/>
      </w:rPr>
    </w:lvl>
    <w:lvl w:ilvl="1" w:tplc="1E0E609E" w:tentative="1">
      <w:start w:val="1"/>
      <w:numFmt w:val="bullet"/>
      <w:lvlText w:val="•"/>
      <w:lvlJc w:val="left"/>
      <w:pPr>
        <w:tabs>
          <w:tab w:val="num" w:pos="1440"/>
        </w:tabs>
        <w:ind w:left="1440" w:hanging="360"/>
      </w:pPr>
      <w:rPr>
        <w:rFonts w:ascii="Arial" w:hAnsi="Arial" w:hint="default"/>
      </w:rPr>
    </w:lvl>
    <w:lvl w:ilvl="2" w:tplc="E1680FAE" w:tentative="1">
      <w:start w:val="1"/>
      <w:numFmt w:val="bullet"/>
      <w:lvlText w:val="•"/>
      <w:lvlJc w:val="left"/>
      <w:pPr>
        <w:tabs>
          <w:tab w:val="num" w:pos="2160"/>
        </w:tabs>
        <w:ind w:left="2160" w:hanging="360"/>
      </w:pPr>
      <w:rPr>
        <w:rFonts w:ascii="Arial" w:hAnsi="Arial" w:hint="default"/>
      </w:rPr>
    </w:lvl>
    <w:lvl w:ilvl="3" w:tplc="CD3875F8" w:tentative="1">
      <w:start w:val="1"/>
      <w:numFmt w:val="bullet"/>
      <w:lvlText w:val="•"/>
      <w:lvlJc w:val="left"/>
      <w:pPr>
        <w:tabs>
          <w:tab w:val="num" w:pos="2880"/>
        </w:tabs>
        <w:ind w:left="2880" w:hanging="360"/>
      </w:pPr>
      <w:rPr>
        <w:rFonts w:ascii="Arial" w:hAnsi="Arial" w:hint="default"/>
      </w:rPr>
    </w:lvl>
    <w:lvl w:ilvl="4" w:tplc="21D67EE6" w:tentative="1">
      <w:start w:val="1"/>
      <w:numFmt w:val="bullet"/>
      <w:lvlText w:val="•"/>
      <w:lvlJc w:val="left"/>
      <w:pPr>
        <w:tabs>
          <w:tab w:val="num" w:pos="3600"/>
        </w:tabs>
        <w:ind w:left="3600" w:hanging="360"/>
      </w:pPr>
      <w:rPr>
        <w:rFonts w:ascii="Arial" w:hAnsi="Arial" w:hint="default"/>
      </w:rPr>
    </w:lvl>
    <w:lvl w:ilvl="5" w:tplc="A72CE8E8" w:tentative="1">
      <w:start w:val="1"/>
      <w:numFmt w:val="bullet"/>
      <w:lvlText w:val="•"/>
      <w:lvlJc w:val="left"/>
      <w:pPr>
        <w:tabs>
          <w:tab w:val="num" w:pos="4320"/>
        </w:tabs>
        <w:ind w:left="4320" w:hanging="360"/>
      </w:pPr>
      <w:rPr>
        <w:rFonts w:ascii="Arial" w:hAnsi="Arial" w:hint="default"/>
      </w:rPr>
    </w:lvl>
    <w:lvl w:ilvl="6" w:tplc="D2EC691A" w:tentative="1">
      <w:start w:val="1"/>
      <w:numFmt w:val="bullet"/>
      <w:lvlText w:val="•"/>
      <w:lvlJc w:val="left"/>
      <w:pPr>
        <w:tabs>
          <w:tab w:val="num" w:pos="5040"/>
        </w:tabs>
        <w:ind w:left="5040" w:hanging="360"/>
      </w:pPr>
      <w:rPr>
        <w:rFonts w:ascii="Arial" w:hAnsi="Arial" w:hint="default"/>
      </w:rPr>
    </w:lvl>
    <w:lvl w:ilvl="7" w:tplc="6DE0C06A" w:tentative="1">
      <w:start w:val="1"/>
      <w:numFmt w:val="bullet"/>
      <w:lvlText w:val="•"/>
      <w:lvlJc w:val="left"/>
      <w:pPr>
        <w:tabs>
          <w:tab w:val="num" w:pos="5760"/>
        </w:tabs>
        <w:ind w:left="5760" w:hanging="360"/>
      </w:pPr>
      <w:rPr>
        <w:rFonts w:ascii="Arial" w:hAnsi="Arial" w:hint="default"/>
      </w:rPr>
    </w:lvl>
    <w:lvl w:ilvl="8" w:tplc="2D5ECA5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8860411"/>
    <w:multiLevelType w:val="hybridMultilevel"/>
    <w:tmpl w:val="7D9A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D845FD"/>
    <w:multiLevelType w:val="hybridMultilevel"/>
    <w:tmpl w:val="DB54C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C94780"/>
    <w:multiLevelType w:val="hybridMultilevel"/>
    <w:tmpl w:val="04EC4BC0"/>
    <w:lvl w:ilvl="0" w:tplc="39B4FE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6"/>
  </w:num>
  <w:num w:numId="5">
    <w:abstractNumId w:val="0"/>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6CF"/>
    <w:rsid w:val="00013360"/>
    <w:rsid w:val="000901BF"/>
    <w:rsid w:val="000B6CD3"/>
    <w:rsid w:val="000F1EE1"/>
    <w:rsid w:val="00117785"/>
    <w:rsid w:val="00155820"/>
    <w:rsid w:val="001A0CA9"/>
    <w:rsid w:val="001F28C5"/>
    <w:rsid w:val="002608F0"/>
    <w:rsid w:val="002748AA"/>
    <w:rsid w:val="00292844"/>
    <w:rsid w:val="002B6B52"/>
    <w:rsid w:val="002C5577"/>
    <w:rsid w:val="002F5CDD"/>
    <w:rsid w:val="003B2165"/>
    <w:rsid w:val="003E52F5"/>
    <w:rsid w:val="004227CB"/>
    <w:rsid w:val="00427D8F"/>
    <w:rsid w:val="00452E6E"/>
    <w:rsid w:val="004D579B"/>
    <w:rsid w:val="005034B7"/>
    <w:rsid w:val="00527015"/>
    <w:rsid w:val="00531E69"/>
    <w:rsid w:val="005711B2"/>
    <w:rsid w:val="005A555E"/>
    <w:rsid w:val="005B46D7"/>
    <w:rsid w:val="005F76CE"/>
    <w:rsid w:val="00644554"/>
    <w:rsid w:val="006B5213"/>
    <w:rsid w:val="006D4D9E"/>
    <w:rsid w:val="006D7D03"/>
    <w:rsid w:val="006E170F"/>
    <w:rsid w:val="006F5521"/>
    <w:rsid w:val="00722E50"/>
    <w:rsid w:val="00792E4D"/>
    <w:rsid w:val="007F55E2"/>
    <w:rsid w:val="00815493"/>
    <w:rsid w:val="008A137D"/>
    <w:rsid w:val="00913507"/>
    <w:rsid w:val="00947950"/>
    <w:rsid w:val="009516CF"/>
    <w:rsid w:val="009548E8"/>
    <w:rsid w:val="00962D12"/>
    <w:rsid w:val="009946CD"/>
    <w:rsid w:val="009F5F77"/>
    <w:rsid w:val="00A9475C"/>
    <w:rsid w:val="00B12771"/>
    <w:rsid w:val="00B12C43"/>
    <w:rsid w:val="00B47C05"/>
    <w:rsid w:val="00B706BA"/>
    <w:rsid w:val="00B91400"/>
    <w:rsid w:val="00C0369C"/>
    <w:rsid w:val="00C916DF"/>
    <w:rsid w:val="00CF4A9E"/>
    <w:rsid w:val="00D7568D"/>
    <w:rsid w:val="00DB62FE"/>
    <w:rsid w:val="00DF6EEA"/>
    <w:rsid w:val="00E545E6"/>
    <w:rsid w:val="00E559C3"/>
    <w:rsid w:val="00E64ECB"/>
    <w:rsid w:val="00EA1B6A"/>
    <w:rsid w:val="00EC4ED2"/>
    <w:rsid w:val="00EE4413"/>
    <w:rsid w:val="00EF79F9"/>
    <w:rsid w:val="00FA7F99"/>
    <w:rsid w:val="00FD4B57"/>
    <w:rsid w:val="00FE5A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37C92"/>
  <w15:docId w15:val="{E96C050B-5C4D-4988-8234-57A886901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7785"/>
    <w:rPr>
      <w:color w:val="0000FF" w:themeColor="hyperlink"/>
      <w:u w:val="single"/>
    </w:rPr>
  </w:style>
  <w:style w:type="paragraph" w:styleId="ListParagraph">
    <w:name w:val="List Paragraph"/>
    <w:basedOn w:val="Normal"/>
    <w:uiPriority w:val="34"/>
    <w:qFormat/>
    <w:rsid w:val="006B5213"/>
    <w:pPr>
      <w:ind w:left="720"/>
      <w:contextualSpacing/>
    </w:pPr>
  </w:style>
  <w:style w:type="character" w:styleId="FollowedHyperlink">
    <w:name w:val="FollowedHyperlink"/>
    <w:basedOn w:val="DefaultParagraphFont"/>
    <w:uiPriority w:val="99"/>
    <w:semiHidden/>
    <w:unhideWhenUsed/>
    <w:rsid w:val="00E559C3"/>
    <w:rPr>
      <w:color w:val="800080" w:themeColor="followedHyperlink"/>
      <w:u w:val="single"/>
    </w:rPr>
  </w:style>
  <w:style w:type="paragraph" w:styleId="BalloonText">
    <w:name w:val="Balloon Text"/>
    <w:basedOn w:val="Normal"/>
    <w:link w:val="BalloonTextChar"/>
    <w:uiPriority w:val="99"/>
    <w:semiHidden/>
    <w:unhideWhenUsed/>
    <w:rsid w:val="00E545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45E6"/>
    <w:rPr>
      <w:rFonts w:ascii="Segoe UI" w:hAnsi="Segoe UI" w:cs="Segoe UI"/>
      <w:sz w:val="18"/>
      <w:szCs w:val="18"/>
    </w:rPr>
  </w:style>
  <w:style w:type="paragraph" w:styleId="Revision">
    <w:name w:val="Revision"/>
    <w:hidden/>
    <w:uiPriority w:val="99"/>
    <w:semiHidden/>
    <w:rsid w:val="006E170F"/>
    <w:pPr>
      <w:spacing w:after="0" w:line="240" w:lineRule="auto"/>
    </w:pPr>
  </w:style>
  <w:style w:type="character" w:styleId="CommentReference">
    <w:name w:val="annotation reference"/>
    <w:basedOn w:val="DefaultParagraphFont"/>
    <w:uiPriority w:val="99"/>
    <w:semiHidden/>
    <w:unhideWhenUsed/>
    <w:rsid w:val="006E170F"/>
    <w:rPr>
      <w:sz w:val="16"/>
      <w:szCs w:val="16"/>
    </w:rPr>
  </w:style>
  <w:style w:type="paragraph" w:styleId="CommentText">
    <w:name w:val="annotation text"/>
    <w:basedOn w:val="Normal"/>
    <w:link w:val="CommentTextChar"/>
    <w:uiPriority w:val="99"/>
    <w:unhideWhenUsed/>
    <w:rsid w:val="006E170F"/>
    <w:pPr>
      <w:spacing w:line="240" w:lineRule="auto"/>
    </w:pPr>
    <w:rPr>
      <w:sz w:val="20"/>
      <w:szCs w:val="20"/>
    </w:rPr>
  </w:style>
  <w:style w:type="character" w:customStyle="1" w:styleId="CommentTextChar">
    <w:name w:val="Comment Text Char"/>
    <w:basedOn w:val="DefaultParagraphFont"/>
    <w:link w:val="CommentText"/>
    <w:uiPriority w:val="99"/>
    <w:rsid w:val="006E170F"/>
    <w:rPr>
      <w:sz w:val="20"/>
      <w:szCs w:val="20"/>
    </w:rPr>
  </w:style>
  <w:style w:type="paragraph" w:styleId="CommentSubject">
    <w:name w:val="annotation subject"/>
    <w:basedOn w:val="CommentText"/>
    <w:next w:val="CommentText"/>
    <w:link w:val="CommentSubjectChar"/>
    <w:uiPriority w:val="99"/>
    <w:semiHidden/>
    <w:unhideWhenUsed/>
    <w:rsid w:val="006E170F"/>
    <w:rPr>
      <w:b/>
      <w:bCs/>
    </w:rPr>
  </w:style>
  <w:style w:type="character" w:customStyle="1" w:styleId="CommentSubjectChar">
    <w:name w:val="Comment Subject Char"/>
    <w:basedOn w:val="CommentTextChar"/>
    <w:link w:val="CommentSubject"/>
    <w:uiPriority w:val="99"/>
    <w:semiHidden/>
    <w:rsid w:val="006E170F"/>
    <w:rPr>
      <w:b/>
      <w:bCs/>
      <w:sz w:val="20"/>
      <w:szCs w:val="20"/>
    </w:rPr>
  </w:style>
  <w:style w:type="character" w:customStyle="1" w:styleId="UnresolvedMention1">
    <w:name w:val="Unresolved Mention1"/>
    <w:basedOn w:val="DefaultParagraphFont"/>
    <w:uiPriority w:val="99"/>
    <w:semiHidden/>
    <w:unhideWhenUsed/>
    <w:rsid w:val="000F1EE1"/>
    <w:rPr>
      <w:color w:val="605E5C"/>
      <w:shd w:val="clear" w:color="auto" w:fill="E1DFDD"/>
    </w:rPr>
  </w:style>
  <w:style w:type="paragraph" w:styleId="NormalWeb">
    <w:name w:val="Normal (Web)"/>
    <w:basedOn w:val="Normal"/>
    <w:uiPriority w:val="99"/>
    <w:semiHidden/>
    <w:unhideWhenUsed/>
    <w:rsid w:val="005B46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14686">
      <w:bodyDiv w:val="1"/>
      <w:marLeft w:val="0"/>
      <w:marRight w:val="0"/>
      <w:marTop w:val="0"/>
      <w:marBottom w:val="0"/>
      <w:divBdr>
        <w:top w:val="none" w:sz="0" w:space="0" w:color="auto"/>
        <w:left w:val="none" w:sz="0" w:space="0" w:color="auto"/>
        <w:bottom w:val="none" w:sz="0" w:space="0" w:color="auto"/>
        <w:right w:val="none" w:sz="0" w:space="0" w:color="auto"/>
      </w:divBdr>
    </w:div>
    <w:div w:id="1376269878">
      <w:bodyDiv w:val="1"/>
      <w:marLeft w:val="0"/>
      <w:marRight w:val="0"/>
      <w:marTop w:val="0"/>
      <w:marBottom w:val="0"/>
      <w:divBdr>
        <w:top w:val="none" w:sz="0" w:space="0" w:color="auto"/>
        <w:left w:val="none" w:sz="0" w:space="0" w:color="auto"/>
        <w:bottom w:val="none" w:sz="0" w:space="0" w:color="auto"/>
        <w:right w:val="none" w:sz="0" w:space="0" w:color="auto"/>
      </w:divBdr>
      <w:divsChild>
        <w:div w:id="1531533404">
          <w:marLeft w:val="360"/>
          <w:marRight w:val="0"/>
          <w:marTop w:val="200"/>
          <w:marBottom w:val="0"/>
          <w:divBdr>
            <w:top w:val="none" w:sz="0" w:space="0" w:color="auto"/>
            <w:left w:val="none" w:sz="0" w:space="0" w:color="auto"/>
            <w:bottom w:val="none" w:sz="0" w:space="0" w:color="auto"/>
            <w:right w:val="none" w:sz="0" w:space="0" w:color="auto"/>
          </w:divBdr>
        </w:div>
      </w:divsChild>
    </w:div>
    <w:div w:id="1736270156">
      <w:bodyDiv w:val="1"/>
      <w:marLeft w:val="0"/>
      <w:marRight w:val="0"/>
      <w:marTop w:val="0"/>
      <w:marBottom w:val="0"/>
      <w:divBdr>
        <w:top w:val="none" w:sz="0" w:space="0" w:color="auto"/>
        <w:left w:val="none" w:sz="0" w:space="0" w:color="auto"/>
        <w:bottom w:val="none" w:sz="0" w:space="0" w:color="auto"/>
        <w:right w:val="none" w:sz="0" w:space="0" w:color="auto"/>
      </w:divBdr>
    </w:div>
    <w:div w:id="1918592814">
      <w:bodyDiv w:val="1"/>
      <w:marLeft w:val="0"/>
      <w:marRight w:val="0"/>
      <w:marTop w:val="0"/>
      <w:marBottom w:val="0"/>
      <w:divBdr>
        <w:top w:val="none" w:sz="0" w:space="0" w:color="auto"/>
        <w:left w:val="none" w:sz="0" w:space="0" w:color="auto"/>
        <w:bottom w:val="none" w:sz="0" w:space="0" w:color="auto"/>
        <w:right w:val="none" w:sz="0" w:space="0" w:color="auto"/>
      </w:divBdr>
      <w:divsChild>
        <w:div w:id="781536488">
          <w:marLeft w:val="360"/>
          <w:marRight w:val="0"/>
          <w:marTop w:val="200"/>
          <w:marBottom w:val="0"/>
          <w:divBdr>
            <w:top w:val="none" w:sz="0" w:space="0" w:color="auto"/>
            <w:left w:val="none" w:sz="0" w:space="0" w:color="auto"/>
            <w:bottom w:val="none" w:sz="0" w:space="0" w:color="auto"/>
            <w:right w:val="none" w:sz="0" w:space="0" w:color="auto"/>
          </w:divBdr>
        </w:div>
      </w:divsChild>
    </w:div>
    <w:div w:id="195737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childline.org.uk/info-advice/you-your-body/puberty/"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amaze.org/parent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www.bigtalkeducation.co.uk/parents/how-to-talk-about-sex/" TargetMode="External"/><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hyperlink" Target="https://www.nspcc.org.uk/keeping-children-safe/support-for-parents/talking-about-difficult-topics/" TargetMode="External"/><Relationship Id="rId28" Type="http://schemas.openxmlformats.org/officeDocument/2006/relationships/image" Target="media/image18.png"/><Relationship Id="rId10" Type="http://schemas.openxmlformats.org/officeDocument/2006/relationships/hyperlink" Target="https://www.gov.uk/government/publications/relationships-sex-and-health-education-guides-for-schools" TargetMode="External"/><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alfourprimary.co.uk/attachments/download.asp?file=568&amp;type=pdf" TargetMode="External"/><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1434</Words>
  <Characters>8179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Carlton Hill Primary School</Company>
  <LinksUpToDate>false</LinksUpToDate>
  <CharactersWithSpaces>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I Field-Reid</dc:creator>
  <cp:lastModifiedBy>Jill Winch</cp:lastModifiedBy>
  <cp:revision>5</cp:revision>
  <cp:lastPrinted>2023-04-20T16:10:00Z</cp:lastPrinted>
  <dcterms:created xsi:type="dcterms:W3CDTF">2024-01-26T17:40:00Z</dcterms:created>
  <dcterms:modified xsi:type="dcterms:W3CDTF">2024-02-06T08:35:00Z</dcterms:modified>
</cp:coreProperties>
</file>