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13F18" w14:textId="77777777" w:rsidR="00B84E76" w:rsidRDefault="00B84E76">
      <w:pPr>
        <w:widowControl w:val="0"/>
        <w:tabs>
          <w:tab w:val="left" w:pos="9072"/>
        </w:tabs>
        <w:autoSpaceDE w:val="0"/>
        <w:autoSpaceDN w:val="0"/>
        <w:adjustRightInd w:val="0"/>
        <w:spacing w:before="97" w:after="0" w:line="240" w:lineRule="auto"/>
        <w:ind w:left="7472" w:right="-20"/>
        <w:rPr>
          <w:rFonts w:asciiTheme="minorHAnsi" w:hAnsiTheme="minorHAnsi" w:cstheme="minorHAnsi"/>
          <w:sz w:val="20"/>
          <w:szCs w:val="20"/>
        </w:rPr>
      </w:pPr>
    </w:p>
    <w:p w14:paraId="2D2E5110" w14:textId="77777777" w:rsidR="00B84E76" w:rsidRDefault="001204ED">
      <w:pPr>
        <w:widowControl w:val="0"/>
        <w:tabs>
          <w:tab w:val="left" w:pos="9072"/>
        </w:tabs>
        <w:autoSpaceDE w:val="0"/>
        <w:autoSpaceDN w:val="0"/>
        <w:adjustRightInd w:val="0"/>
        <w:spacing w:before="12" w:after="0" w:line="240" w:lineRule="exact"/>
        <w:rPr>
          <w:rFonts w:asciiTheme="minorHAnsi" w:hAnsiTheme="minorHAnsi" w:cstheme="minorHAnsi"/>
          <w:sz w:val="24"/>
          <w:szCs w:val="24"/>
        </w:rPr>
      </w:pPr>
      <w:r>
        <w:rPr>
          <w:rFonts w:asciiTheme="minorHAnsi" w:hAnsiTheme="minorHAnsi" w:cstheme="minorHAnsi"/>
          <w:noProof/>
        </w:rPr>
        <w:drawing>
          <wp:anchor distT="0" distB="0" distL="114300" distR="114300" simplePos="0" relativeHeight="251659264" behindDoc="0" locked="0" layoutInCell="1" allowOverlap="1" wp14:anchorId="4C5FCA1E" wp14:editId="11D9CE72">
            <wp:simplePos x="0" y="0"/>
            <wp:positionH relativeFrom="column">
              <wp:posOffset>4478655</wp:posOffset>
            </wp:positionH>
            <wp:positionV relativeFrom="paragraph">
              <wp:posOffset>-55245</wp:posOffset>
            </wp:positionV>
            <wp:extent cx="1600200" cy="1477010"/>
            <wp:effectExtent l="0" t="0" r="0" b="8890"/>
            <wp:wrapNone/>
            <wp:docPr id="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1477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8A861"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44"/>
          <w:szCs w:val="44"/>
        </w:rPr>
      </w:pPr>
    </w:p>
    <w:p w14:paraId="4C907BB6"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44"/>
          <w:szCs w:val="44"/>
        </w:rPr>
      </w:pPr>
    </w:p>
    <w:p w14:paraId="5DE6D33A"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52"/>
          <w:szCs w:val="52"/>
        </w:rPr>
      </w:pPr>
    </w:p>
    <w:p w14:paraId="7B42374D"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52"/>
          <w:szCs w:val="52"/>
        </w:rPr>
      </w:pPr>
    </w:p>
    <w:p w14:paraId="36508001"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52"/>
          <w:szCs w:val="52"/>
        </w:rPr>
      </w:pPr>
    </w:p>
    <w:p w14:paraId="494B8A18"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52"/>
          <w:szCs w:val="52"/>
        </w:rPr>
      </w:pPr>
    </w:p>
    <w:p w14:paraId="71FD8B7D"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52"/>
          <w:szCs w:val="52"/>
        </w:rPr>
      </w:pPr>
    </w:p>
    <w:p w14:paraId="26DD3345"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44"/>
          <w:szCs w:val="44"/>
        </w:rPr>
      </w:pPr>
    </w:p>
    <w:p w14:paraId="0F04B776" w14:textId="77777777" w:rsidR="00B84E76" w:rsidRDefault="00B84E76">
      <w:pPr>
        <w:widowControl w:val="0"/>
        <w:tabs>
          <w:tab w:val="left" w:pos="9072"/>
        </w:tabs>
        <w:autoSpaceDE w:val="0"/>
        <w:autoSpaceDN w:val="0"/>
        <w:adjustRightInd w:val="0"/>
        <w:spacing w:after="0" w:line="403" w:lineRule="exact"/>
        <w:ind w:left="118" w:right="-20"/>
        <w:rPr>
          <w:rFonts w:asciiTheme="minorHAnsi" w:hAnsiTheme="minorHAnsi" w:cstheme="minorHAnsi"/>
          <w:sz w:val="44"/>
          <w:szCs w:val="44"/>
        </w:rPr>
      </w:pPr>
    </w:p>
    <w:p w14:paraId="42FED1BB" w14:textId="77777777" w:rsidR="00B84E76" w:rsidRDefault="00E51481">
      <w:pPr>
        <w:tabs>
          <w:tab w:val="left" w:pos="9072"/>
        </w:tabs>
        <w:jc w:val="center"/>
        <w:rPr>
          <w:rFonts w:asciiTheme="minorHAnsi" w:hAnsiTheme="minorHAnsi" w:cstheme="minorHAnsi"/>
          <w:sz w:val="72"/>
          <w:szCs w:val="72"/>
        </w:rPr>
      </w:pPr>
      <w:r>
        <w:rPr>
          <w:rFonts w:asciiTheme="minorHAnsi" w:hAnsiTheme="minorHAnsi" w:cstheme="minorHAnsi"/>
          <w:sz w:val="72"/>
          <w:szCs w:val="72"/>
        </w:rPr>
        <w:t>PSHE</w:t>
      </w:r>
      <w:r w:rsidR="001204ED">
        <w:rPr>
          <w:rFonts w:asciiTheme="minorHAnsi" w:hAnsiTheme="minorHAnsi" w:cstheme="minorHAnsi"/>
          <w:sz w:val="72"/>
          <w:szCs w:val="72"/>
        </w:rPr>
        <w:t xml:space="preserve"> Policy</w:t>
      </w:r>
      <w:r w:rsidR="001204ED">
        <w:rPr>
          <w:rFonts w:asciiTheme="minorHAnsi" w:hAnsiTheme="minorHAnsi" w:cstheme="minorHAnsi"/>
          <w:sz w:val="48"/>
          <w:szCs w:val="72"/>
          <w:vertAlign w:val="superscript"/>
        </w:rPr>
        <w:t>*</w:t>
      </w:r>
    </w:p>
    <w:p w14:paraId="44C0BEB0" w14:textId="77777777" w:rsidR="00B84E76" w:rsidRDefault="001204ED">
      <w:pPr>
        <w:tabs>
          <w:tab w:val="left" w:pos="9072"/>
        </w:tabs>
        <w:jc w:val="center"/>
        <w:rPr>
          <w:rFonts w:asciiTheme="minorHAnsi" w:hAnsiTheme="minorHAnsi" w:cstheme="minorHAnsi"/>
          <w:sz w:val="52"/>
          <w:szCs w:val="72"/>
        </w:rPr>
      </w:pPr>
      <w:r>
        <w:rPr>
          <w:rFonts w:asciiTheme="minorHAnsi" w:hAnsiTheme="minorHAnsi" w:cstheme="minorHAnsi"/>
          <w:sz w:val="52"/>
          <w:szCs w:val="72"/>
        </w:rPr>
        <w:t>Balfour Primary School</w:t>
      </w:r>
    </w:p>
    <w:p w14:paraId="316031EA" w14:textId="77777777" w:rsidR="00B84E76" w:rsidRPr="002919AB" w:rsidRDefault="00B84E76">
      <w:pPr>
        <w:tabs>
          <w:tab w:val="left" w:pos="9072"/>
        </w:tabs>
        <w:jc w:val="center"/>
        <w:rPr>
          <w:rFonts w:asciiTheme="minorHAnsi" w:hAnsiTheme="minorHAnsi" w:cstheme="minorHAnsi"/>
          <w:sz w:val="72"/>
          <w:szCs w:val="72"/>
          <w:u w:val="words"/>
        </w:rPr>
      </w:pPr>
    </w:p>
    <w:p w14:paraId="5267BEE4" w14:textId="77777777" w:rsidR="00B84E76" w:rsidRDefault="00B84E76">
      <w:pPr>
        <w:tabs>
          <w:tab w:val="left" w:pos="9072"/>
        </w:tabs>
        <w:jc w:val="center"/>
        <w:rPr>
          <w:rFonts w:asciiTheme="minorHAnsi" w:hAnsiTheme="minorHAnsi" w:cstheme="minorHAnsi"/>
          <w:sz w:val="72"/>
          <w:szCs w:val="72"/>
        </w:rPr>
      </w:pPr>
    </w:p>
    <w:p w14:paraId="71130558" w14:textId="77777777" w:rsidR="00B84E76" w:rsidRDefault="00B84E76">
      <w:pPr>
        <w:tabs>
          <w:tab w:val="left" w:pos="9072"/>
        </w:tabs>
        <w:rPr>
          <w:rFonts w:asciiTheme="minorHAnsi" w:hAnsiTheme="minorHAnsi" w:cstheme="minorHAnsi"/>
          <w:sz w:val="28"/>
          <w:szCs w:val="28"/>
        </w:rPr>
      </w:pPr>
    </w:p>
    <w:p w14:paraId="01C0FCFB" w14:textId="77777777" w:rsidR="00B84E76" w:rsidRDefault="001204ED">
      <w:pPr>
        <w:tabs>
          <w:tab w:val="left" w:pos="9072"/>
        </w:tabs>
        <w:rPr>
          <w:rFonts w:asciiTheme="minorHAnsi" w:hAnsiTheme="minorHAnsi" w:cstheme="minorHAnsi"/>
          <w:sz w:val="28"/>
          <w:szCs w:val="28"/>
        </w:rPr>
      </w:pPr>
      <w:r>
        <w:rPr>
          <w:rFonts w:asciiTheme="minorHAnsi" w:hAnsiTheme="minorHAnsi" w:cstheme="minorHAnsi"/>
          <w:sz w:val="28"/>
          <w:szCs w:val="28"/>
        </w:rPr>
        <w:t xml:space="preserve">*This is based on the </w:t>
      </w:r>
      <w:r w:rsidRPr="00B25DB3">
        <w:rPr>
          <w:rFonts w:asciiTheme="minorHAnsi" w:hAnsiTheme="minorHAnsi" w:cstheme="minorHAnsi"/>
          <w:sz w:val="28"/>
          <w:szCs w:val="28"/>
        </w:rPr>
        <w:t>Brighton and Hove</w:t>
      </w:r>
      <w:r>
        <w:rPr>
          <w:rFonts w:asciiTheme="minorHAnsi" w:hAnsiTheme="minorHAnsi" w:cstheme="minorHAnsi"/>
          <w:sz w:val="28"/>
          <w:szCs w:val="28"/>
        </w:rPr>
        <w:t xml:space="preserve"> Model Policy</w:t>
      </w:r>
    </w:p>
    <w:p w14:paraId="63B5CDF9" w14:textId="77777777" w:rsidR="00B84E76" w:rsidRDefault="00B84E76">
      <w:pPr>
        <w:tabs>
          <w:tab w:val="left" w:pos="9072"/>
        </w:tabs>
        <w:rPr>
          <w:rFonts w:asciiTheme="minorHAnsi" w:hAnsiTheme="minorHAnsi" w:cstheme="minorHAnsi"/>
          <w:sz w:val="28"/>
          <w:szCs w:val="28"/>
        </w:rPr>
      </w:pPr>
    </w:p>
    <w:p w14:paraId="50ABAA6A" w14:textId="21DFC6B7" w:rsidR="00B84E76" w:rsidRDefault="001204ED">
      <w:pPr>
        <w:tabs>
          <w:tab w:val="left" w:pos="9072"/>
        </w:tabs>
        <w:rPr>
          <w:rFonts w:asciiTheme="minorHAnsi" w:hAnsiTheme="minorHAnsi" w:cstheme="minorHAnsi"/>
          <w:sz w:val="28"/>
          <w:szCs w:val="28"/>
        </w:rPr>
      </w:pPr>
      <w:r>
        <w:rPr>
          <w:rFonts w:asciiTheme="minorHAnsi" w:hAnsiTheme="minorHAnsi" w:cstheme="minorHAnsi"/>
          <w:b/>
          <w:sz w:val="28"/>
          <w:szCs w:val="28"/>
        </w:rPr>
        <w:t>Date</w:t>
      </w:r>
      <w:r>
        <w:rPr>
          <w:rFonts w:asciiTheme="minorHAnsi" w:hAnsiTheme="minorHAnsi" w:cstheme="minorHAnsi"/>
          <w:sz w:val="28"/>
          <w:szCs w:val="28"/>
        </w:rPr>
        <w:t xml:space="preserve">: </w:t>
      </w:r>
      <w:r w:rsidR="00CF3AAF">
        <w:rPr>
          <w:rFonts w:asciiTheme="minorHAnsi" w:hAnsiTheme="minorHAnsi" w:cstheme="minorHAnsi"/>
          <w:sz w:val="28"/>
          <w:szCs w:val="28"/>
        </w:rPr>
        <w:t>April</w:t>
      </w:r>
      <w:r w:rsidR="00E51481">
        <w:rPr>
          <w:rFonts w:asciiTheme="minorHAnsi" w:hAnsiTheme="minorHAnsi" w:cstheme="minorHAnsi"/>
          <w:sz w:val="28"/>
          <w:szCs w:val="28"/>
        </w:rPr>
        <w:t xml:space="preserve"> 2024</w:t>
      </w:r>
    </w:p>
    <w:p w14:paraId="256EA375" w14:textId="7C214761" w:rsidR="00B84E76" w:rsidRDefault="001204ED">
      <w:pPr>
        <w:tabs>
          <w:tab w:val="left" w:pos="9072"/>
        </w:tabs>
        <w:rPr>
          <w:rFonts w:asciiTheme="minorHAnsi" w:hAnsiTheme="minorHAnsi" w:cstheme="minorHAnsi"/>
          <w:color w:val="000000"/>
          <w:sz w:val="26"/>
          <w:szCs w:val="26"/>
        </w:rPr>
      </w:pPr>
      <w:r>
        <w:rPr>
          <w:rFonts w:asciiTheme="minorHAnsi" w:hAnsiTheme="minorHAnsi" w:cstheme="minorHAnsi"/>
          <w:b/>
          <w:sz w:val="28"/>
          <w:szCs w:val="28"/>
        </w:rPr>
        <w:t>Review Date</w:t>
      </w:r>
      <w:r>
        <w:rPr>
          <w:rFonts w:asciiTheme="minorHAnsi" w:hAnsiTheme="minorHAnsi" w:cstheme="minorHAnsi"/>
          <w:sz w:val="28"/>
          <w:szCs w:val="28"/>
        </w:rPr>
        <w:t xml:space="preserve">:  </w:t>
      </w:r>
      <w:r w:rsidR="00CF3AAF">
        <w:rPr>
          <w:rFonts w:asciiTheme="minorHAnsi" w:hAnsiTheme="minorHAnsi" w:cstheme="minorHAnsi"/>
          <w:sz w:val="28"/>
          <w:szCs w:val="28"/>
        </w:rPr>
        <w:t xml:space="preserve">April  </w:t>
      </w:r>
      <w:r w:rsidR="00E51481">
        <w:rPr>
          <w:rFonts w:asciiTheme="minorHAnsi" w:hAnsiTheme="minorHAnsi" w:cstheme="minorHAnsi"/>
          <w:sz w:val="28"/>
          <w:szCs w:val="28"/>
        </w:rPr>
        <w:t>2027</w:t>
      </w:r>
    </w:p>
    <w:p w14:paraId="20818BC8" w14:textId="77777777" w:rsidR="00B84E76" w:rsidRDefault="001204ED">
      <w:pPr>
        <w:tabs>
          <w:tab w:val="left" w:pos="9072"/>
        </w:tabs>
        <w:spacing w:after="0" w:line="240" w:lineRule="auto"/>
        <w:rPr>
          <w:rFonts w:asciiTheme="minorHAnsi" w:eastAsiaTheme="majorEastAsia" w:hAnsiTheme="minorHAnsi" w:cstheme="minorHAnsi"/>
          <w:b/>
          <w:color w:val="000000"/>
          <w:spacing w:val="-1"/>
          <w:sz w:val="24"/>
          <w:szCs w:val="24"/>
          <w:lang w:val="en-US" w:eastAsia="ja-JP"/>
        </w:rPr>
      </w:pPr>
      <w:r>
        <w:rPr>
          <w:rFonts w:asciiTheme="minorHAnsi" w:hAnsiTheme="minorHAnsi" w:cstheme="minorHAnsi"/>
          <w:bCs/>
          <w:color w:val="000000"/>
          <w:spacing w:val="-1"/>
          <w:sz w:val="24"/>
          <w:szCs w:val="24"/>
        </w:rPr>
        <w:br w:type="page"/>
      </w:r>
    </w:p>
    <w:p w14:paraId="24DC4E0D" w14:textId="77777777" w:rsidR="00B84E76" w:rsidRDefault="00B84E76">
      <w:pPr>
        <w:pStyle w:val="TOCHeading"/>
        <w:tabs>
          <w:tab w:val="left" w:pos="9072"/>
        </w:tabs>
        <w:rPr>
          <w:rFonts w:asciiTheme="minorHAnsi" w:hAnsiTheme="minorHAnsi" w:cstheme="minorHAnsi"/>
          <w:bCs w:val="0"/>
          <w:color w:val="000000"/>
          <w:spacing w:val="-1"/>
          <w:sz w:val="24"/>
          <w:szCs w:val="24"/>
        </w:rPr>
      </w:pPr>
    </w:p>
    <w:sdt>
      <w:sdtPr>
        <w:rPr>
          <w:b/>
          <w:bCs/>
          <w:i w:val="0"/>
          <w:iCs w:val="0"/>
          <w:color w:val="auto"/>
        </w:rPr>
        <w:id w:val="-1303297078"/>
        <w:docPartObj>
          <w:docPartGallery w:val="Table of Contents"/>
          <w:docPartUnique/>
        </w:docPartObj>
      </w:sdtPr>
      <w:sdtEndPr>
        <w:rPr>
          <w:b w:val="0"/>
          <w:bCs w:val="0"/>
          <w:noProof/>
        </w:rPr>
      </w:sdtEndPr>
      <w:sdtContent>
        <w:p w14:paraId="32AB0CC2" w14:textId="77777777" w:rsidR="00403E36" w:rsidRDefault="00403E36" w:rsidP="00771365">
          <w:pPr>
            <w:pStyle w:val="Quote"/>
          </w:pPr>
          <w:r w:rsidRPr="00771365">
            <w:rPr>
              <w:rStyle w:val="IntenseEmphasis"/>
            </w:rPr>
            <w:t>Contents</w:t>
          </w:r>
        </w:p>
        <w:p w14:paraId="7158A821" w14:textId="354C9A12" w:rsidR="00CF3AAF" w:rsidRDefault="00403E36">
          <w:pPr>
            <w:pStyle w:val="TOC1"/>
            <w:rPr>
              <w:rFonts w:eastAsiaTheme="minorEastAsia" w:cstheme="minorBidi"/>
              <w:b w:val="0"/>
              <w:bCs w:val="0"/>
              <w:noProof/>
              <w:sz w:val="22"/>
              <w:szCs w:val="22"/>
            </w:rPr>
          </w:pPr>
          <w:r>
            <w:fldChar w:fldCharType="begin"/>
          </w:r>
          <w:r>
            <w:instrText xml:space="preserve"> TOC \o "1-3" \h \z \u </w:instrText>
          </w:r>
          <w:r>
            <w:fldChar w:fldCharType="separate"/>
          </w:r>
          <w:hyperlink w:anchor="_Toc170393513" w:history="1">
            <w:r w:rsidR="00CF3AAF" w:rsidRPr="00D82049">
              <w:rPr>
                <w:rStyle w:val="Hyperlink"/>
                <w:noProof/>
              </w:rPr>
              <w:t>TEMPLATE Policy</w:t>
            </w:r>
            <w:r w:rsidR="00CF3AAF">
              <w:rPr>
                <w:noProof/>
                <w:webHidden/>
              </w:rPr>
              <w:tab/>
            </w:r>
            <w:r w:rsidR="00CF3AAF">
              <w:rPr>
                <w:noProof/>
                <w:webHidden/>
              </w:rPr>
              <w:fldChar w:fldCharType="begin"/>
            </w:r>
            <w:r w:rsidR="00CF3AAF">
              <w:rPr>
                <w:noProof/>
                <w:webHidden/>
              </w:rPr>
              <w:instrText xml:space="preserve"> PAGEREF _Toc170393513 \h </w:instrText>
            </w:r>
            <w:r w:rsidR="00CF3AAF">
              <w:rPr>
                <w:noProof/>
                <w:webHidden/>
              </w:rPr>
            </w:r>
            <w:r w:rsidR="00CF3AAF">
              <w:rPr>
                <w:noProof/>
                <w:webHidden/>
              </w:rPr>
              <w:fldChar w:fldCharType="separate"/>
            </w:r>
            <w:r w:rsidR="00CF3AAF">
              <w:rPr>
                <w:noProof/>
                <w:webHidden/>
              </w:rPr>
              <w:t>4</w:t>
            </w:r>
            <w:r w:rsidR="00CF3AAF">
              <w:rPr>
                <w:noProof/>
                <w:webHidden/>
              </w:rPr>
              <w:fldChar w:fldCharType="end"/>
            </w:r>
          </w:hyperlink>
        </w:p>
        <w:p w14:paraId="7136E50F" w14:textId="5A499657" w:rsidR="00CF3AAF" w:rsidRDefault="00CF3AAF">
          <w:pPr>
            <w:pStyle w:val="TOC2"/>
            <w:rPr>
              <w:rFonts w:eastAsiaTheme="minorEastAsia" w:cstheme="minorBidi"/>
              <w:i w:val="0"/>
              <w:iCs w:val="0"/>
              <w:noProof/>
              <w:sz w:val="22"/>
              <w:szCs w:val="22"/>
            </w:rPr>
          </w:pPr>
          <w:hyperlink w:anchor="_Toc170393514" w:history="1">
            <w:r w:rsidRPr="00D82049">
              <w:rPr>
                <w:rStyle w:val="Hyperlink"/>
                <w:noProof/>
              </w:rPr>
              <w:t>1</w:t>
            </w:r>
            <w:r>
              <w:rPr>
                <w:rFonts w:eastAsiaTheme="minorEastAsia" w:cstheme="minorBidi"/>
                <w:i w:val="0"/>
                <w:iCs w:val="0"/>
                <w:noProof/>
                <w:sz w:val="22"/>
                <w:szCs w:val="22"/>
              </w:rPr>
              <w:tab/>
            </w:r>
            <w:r w:rsidRPr="00D82049">
              <w:rPr>
                <w:rStyle w:val="Hyperlink"/>
                <w:noProof/>
              </w:rPr>
              <w:t>Introduction and policy scope</w:t>
            </w:r>
            <w:r>
              <w:rPr>
                <w:noProof/>
                <w:webHidden/>
              </w:rPr>
              <w:tab/>
            </w:r>
            <w:r>
              <w:rPr>
                <w:noProof/>
                <w:webHidden/>
              </w:rPr>
              <w:fldChar w:fldCharType="begin"/>
            </w:r>
            <w:r>
              <w:rPr>
                <w:noProof/>
                <w:webHidden/>
              </w:rPr>
              <w:instrText xml:space="preserve"> PAGEREF _Toc170393514 \h </w:instrText>
            </w:r>
            <w:r>
              <w:rPr>
                <w:noProof/>
                <w:webHidden/>
              </w:rPr>
            </w:r>
            <w:r>
              <w:rPr>
                <w:noProof/>
                <w:webHidden/>
              </w:rPr>
              <w:fldChar w:fldCharType="separate"/>
            </w:r>
            <w:r>
              <w:rPr>
                <w:noProof/>
                <w:webHidden/>
              </w:rPr>
              <w:t>4</w:t>
            </w:r>
            <w:r>
              <w:rPr>
                <w:noProof/>
                <w:webHidden/>
              </w:rPr>
              <w:fldChar w:fldCharType="end"/>
            </w:r>
          </w:hyperlink>
        </w:p>
        <w:p w14:paraId="61FE6004" w14:textId="2518AB96" w:rsidR="00CF3AAF" w:rsidRDefault="00CF3AAF">
          <w:pPr>
            <w:pStyle w:val="TOC2"/>
            <w:rPr>
              <w:rFonts w:eastAsiaTheme="minorEastAsia" w:cstheme="minorBidi"/>
              <w:i w:val="0"/>
              <w:iCs w:val="0"/>
              <w:noProof/>
              <w:sz w:val="22"/>
              <w:szCs w:val="22"/>
            </w:rPr>
          </w:pPr>
          <w:hyperlink w:anchor="_Toc170393515" w:history="1">
            <w:r w:rsidRPr="00D82049">
              <w:rPr>
                <w:rStyle w:val="Hyperlink"/>
                <w:noProof/>
              </w:rPr>
              <w:t>2</w:t>
            </w:r>
            <w:r>
              <w:rPr>
                <w:rFonts w:eastAsiaTheme="minorEastAsia" w:cstheme="minorBidi"/>
                <w:i w:val="0"/>
                <w:iCs w:val="0"/>
                <w:noProof/>
                <w:sz w:val="22"/>
                <w:szCs w:val="22"/>
              </w:rPr>
              <w:tab/>
            </w:r>
            <w:r w:rsidRPr="00D82049">
              <w:rPr>
                <w:rStyle w:val="Hyperlink"/>
                <w:noProof/>
              </w:rPr>
              <w:t xml:space="preserve"> PSHE Education curriculum intent</w:t>
            </w:r>
            <w:r>
              <w:rPr>
                <w:noProof/>
                <w:webHidden/>
              </w:rPr>
              <w:tab/>
            </w:r>
            <w:r>
              <w:rPr>
                <w:noProof/>
                <w:webHidden/>
              </w:rPr>
              <w:fldChar w:fldCharType="begin"/>
            </w:r>
            <w:r>
              <w:rPr>
                <w:noProof/>
                <w:webHidden/>
              </w:rPr>
              <w:instrText xml:space="preserve"> PAGEREF _Toc170393515 \h </w:instrText>
            </w:r>
            <w:r>
              <w:rPr>
                <w:noProof/>
                <w:webHidden/>
              </w:rPr>
            </w:r>
            <w:r>
              <w:rPr>
                <w:noProof/>
                <w:webHidden/>
              </w:rPr>
              <w:fldChar w:fldCharType="separate"/>
            </w:r>
            <w:r>
              <w:rPr>
                <w:noProof/>
                <w:webHidden/>
              </w:rPr>
              <w:t>4</w:t>
            </w:r>
            <w:r>
              <w:rPr>
                <w:noProof/>
                <w:webHidden/>
              </w:rPr>
              <w:fldChar w:fldCharType="end"/>
            </w:r>
          </w:hyperlink>
        </w:p>
        <w:p w14:paraId="76B6651F" w14:textId="19F5ED2B" w:rsidR="00CF3AAF" w:rsidRDefault="00CF3AAF">
          <w:pPr>
            <w:pStyle w:val="TOC3"/>
            <w:rPr>
              <w:rFonts w:eastAsiaTheme="minorEastAsia" w:cstheme="minorBidi"/>
              <w:noProof/>
              <w:sz w:val="22"/>
              <w:szCs w:val="22"/>
            </w:rPr>
          </w:pPr>
          <w:hyperlink w:anchor="_Toc170393516" w:history="1">
            <w:r w:rsidRPr="00D82049">
              <w:rPr>
                <w:rStyle w:val="Hyperlink"/>
                <w:noProof/>
              </w:rPr>
              <w:t xml:space="preserve">2.1 </w:t>
            </w:r>
            <w:r>
              <w:rPr>
                <w:rFonts w:eastAsiaTheme="minorEastAsia" w:cstheme="minorBidi"/>
                <w:noProof/>
                <w:sz w:val="22"/>
                <w:szCs w:val="22"/>
              </w:rPr>
              <w:tab/>
            </w:r>
            <w:r w:rsidRPr="00D82049">
              <w:rPr>
                <w:rStyle w:val="Hyperlink"/>
                <w:noProof/>
              </w:rPr>
              <w:t>Our values</w:t>
            </w:r>
            <w:r>
              <w:rPr>
                <w:noProof/>
                <w:webHidden/>
              </w:rPr>
              <w:tab/>
            </w:r>
            <w:r>
              <w:rPr>
                <w:noProof/>
                <w:webHidden/>
              </w:rPr>
              <w:fldChar w:fldCharType="begin"/>
            </w:r>
            <w:r>
              <w:rPr>
                <w:noProof/>
                <w:webHidden/>
              </w:rPr>
              <w:instrText xml:space="preserve"> PAGEREF _Toc170393516 \h </w:instrText>
            </w:r>
            <w:r>
              <w:rPr>
                <w:noProof/>
                <w:webHidden/>
              </w:rPr>
            </w:r>
            <w:r>
              <w:rPr>
                <w:noProof/>
                <w:webHidden/>
              </w:rPr>
              <w:fldChar w:fldCharType="separate"/>
            </w:r>
            <w:r>
              <w:rPr>
                <w:noProof/>
                <w:webHidden/>
              </w:rPr>
              <w:t>4</w:t>
            </w:r>
            <w:r>
              <w:rPr>
                <w:noProof/>
                <w:webHidden/>
              </w:rPr>
              <w:fldChar w:fldCharType="end"/>
            </w:r>
          </w:hyperlink>
        </w:p>
        <w:p w14:paraId="4E525723" w14:textId="2D4F0124" w:rsidR="00CF3AAF" w:rsidRDefault="00CF3AAF">
          <w:pPr>
            <w:pStyle w:val="TOC3"/>
            <w:rPr>
              <w:rFonts w:eastAsiaTheme="minorEastAsia" w:cstheme="minorBidi"/>
              <w:noProof/>
              <w:sz w:val="22"/>
              <w:szCs w:val="22"/>
            </w:rPr>
          </w:pPr>
          <w:hyperlink w:anchor="_Toc170393517" w:history="1">
            <w:r w:rsidRPr="00D82049">
              <w:rPr>
                <w:rStyle w:val="Hyperlink"/>
                <w:noProof/>
              </w:rPr>
              <w:t xml:space="preserve">2.2 </w:t>
            </w:r>
            <w:r>
              <w:rPr>
                <w:rFonts w:eastAsiaTheme="minorEastAsia" w:cstheme="minorBidi"/>
                <w:noProof/>
                <w:sz w:val="22"/>
                <w:szCs w:val="22"/>
              </w:rPr>
              <w:tab/>
            </w:r>
            <w:r w:rsidRPr="00D82049">
              <w:rPr>
                <w:rStyle w:val="Hyperlink"/>
                <w:noProof/>
              </w:rPr>
              <w:t>PSHE education</w:t>
            </w:r>
            <w:r>
              <w:rPr>
                <w:noProof/>
                <w:webHidden/>
              </w:rPr>
              <w:tab/>
            </w:r>
            <w:r>
              <w:rPr>
                <w:noProof/>
                <w:webHidden/>
              </w:rPr>
              <w:fldChar w:fldCharType="begin"/>
            </w:r>
            <w:r>
              <w:rPr>
                <w:noProof/>
                <w:webHidden/>
              </w:rPr>
              <w:instrText xml:space="preserve"> PAGEREF _Toc170393517 \h </w:instrText>
            </w:r>
            <w:r>
              <w:rPr>
                <w:noProof/>
                <w:webHidden/>
              </w:rPr>
            </w:r>
            <w:r>
              <w:rPr>
                <w:noProof/>
                <w:webHidden/>
              </w:rPr>
              <w:fldChar w:fldCharType="separate"/>
            </w:r>
            <w:r>
              <w:rPr>
                <w:noProof/>
                <w:webHidden/>
              </w:rPr>
              <w:t>4</w:t>
            </w:r>
            <w:r>
              <w:rPr>
                <w:noProof/>
                <w:webHidden/>
              </w:rPr>
              <w:fldChar w:fldCharType="end"/>
            </w:r>
          </w:hyperlink>
        </w:p>
        <w:p w14:paraId="47E5C3BD" w14:textId="7FC47AE4" w:rsidR="00CF3AAF" w:rsidRDefault="00CF3AAF">
          <w:pPr>
            <w:pStyle w:val="TOC3"/>
            <w:rPr>
              <w:rFonts w:eastAsiaTheme="minorEastAsia" w:cstheme="minorBidi"/>
              <w:noProof/>
              <w:sz w:val="22"/>
              <w:szCs w:val="22"/>
            </w:rPr>
          </w:pPr>
          <w:hyperlink w:anchor="_Toc170393518" w:history="1">
            <w:r w:rsidRPr="00D82049">
              <w:rPr>
                <w:rStyle w:val="Hyperlink"/>
                <w:noProof/>
              </w:rPr>
              <w:t>2.3</w:t>
            </w:r>
            <w:r>
              <w:rPr>
                <w:rFonts w:eastAsiaTheme="minorEastAsia" w:cstheme="minorBidi"/>
                <w:noProof/>
                <w:sz w:val="22"/>
                <w:szCs w:val="22"/>
              </w:rPr>
              <w:tab/>
            </w:r>
            <w:r w:rsidRPr="00D82049">
              <w:rPr>
                <w:rStyle w:val="Hyperlink"/>
                <w:noProof/>
              </w:rPr>
              <w:t>Statutory Duties</w:t>
            </w:r>
            <w:r>
              <w:rPr>
                <w:noProof/>
                <w:webHidden/>
              </w:rPr>
              <w:tab/>
            </w:r>
            <w:r>
              <w:rPr>
                <w:noProof/>
                <w:webHidden/>
              </w:rPr>
              <w:fldChar w:fldCharType="begin"/>
            </w:r>
            <w:r>
              <w:rPr>
                <w:noProof/>
                <w:webHidden/>
              </w:rPr>
              <w:instrText xml:space="preserve"> PAGEREF _Toc170393518 \h </w:instrText>
            </w:r>
            <w:r>
              <w:rPr>
                <w:noProof/>
                <w:webHidden/>
              </w:rPr>
            </w:r>
            <w:r>
              <w:rPr>
                <w:noProof/>
                <w:webHidden/>
              </w:rPr>
              <w:fldChar w:fldCharType="separate"/>
            </w:r>
            <w:r>
              <w:rPr>
                <w:noProof/>
                <w:webHidden/>
              </w:rPr>
              <w:t>5</w:t>
            </w:r>
            <w:r>
              <w:rPr>
                <w:noProof/>
                <w:webHidden/>
              </w:rPr>
              <w:fldChar w:fldCharType="end"/>
            </w:r>
          </w:hyperlink>
        </w:p>
        <w:p w14:paraId="54930453" w14:textId="2FAFD3F3" w:rsidR="00CF3AAF" w:rsidRDefault="00CF3AAF">
          <w:pPr>
            <w:pStyle w:val="TOC2"/>
            <w:rPr>
              <w:rFonts w:eastAsiaTheme="minorEastAsia" w:cstheme="minorBidi"/>
              <w:i w:val="0"/>
              <w:iCs w:val="0"/>
              <w:noProof/>
              <w:sz w:val="22"/>
              <w:szCs w:val="22"/>
            </w:rPr>
          </w:pPr>
          <w:hyperlink w:anchor="_Toc170393519" w:history="1">
            <w:r w:rsidRPr="00D82049">
              <w:rPr>
                <w:rStyle w:val="Hyperlink"/>
                <w:noProof/>
              </w:rPr>
              <w:t xml:space="preserve">3 </w:t>
            </w:r>
            <w:r>
              <w:rPr>
                <w:rFonts w:eastAsiaTheme="minorEastAsia" w:cstheme="minorBidi"/>
                <w:i w:val="0"/>
                <w:iCs w:val="0"/>
                <w:noProof/>
                <w:sz w:val="22"/>
                <w:szCs w:val="22"/>
              </w:rPr>
              <w:tab/>
            </w:r>
            <w:r w:rsidRPr="00D82049">
              <w:rPr>
                <w:rStyle w:val="Hyperlink"/>
                <w:noProof/>
              </w:rPr>
              <w:t>Definitions</w:t>
            </w:r>
            <w:r>
              <w:rPr>
                <w:noProof/>
                <w:webHidden/>
              </w:rPr>
              <w:tab/>
            </w:r>
            <w:r>
              <w:rPr>
                <w:noProof/>
                <w:webHidden/>
              </w:rPr>
              <w:fldChar w:fldCharType="begin"/>
            </w:r>
            <w:r>
              <w:rPr>
                <w:noProof/>
                <w:webHidden/>
              </w:rPr>
              <w:instrText xml:space="preserve"> PAGEREF _Toc170393519 \h </w:instrText>
            </w:r>
            <w:r>
              <w:rPr>
                <w:noProof/>
                <w:webHidden/>
              </w:rPr>
            </w:r>
            <w:r>
              <w:rPr>
                <w:noProof/>
                <w:webHidden/>
              </w:rPr>
              <w:fldChar w:fldCharType="separate"/>
            </w:r>
            <w:r>
              <w:rPr>
                <w:noProof/>
                <w:webHidden/>
              </w:rPr>
              <w:t>6</w:t>
            </w:r>
            <w:r>
              <w:rPr>
                <w:noProof/>
                <w:webHidden/>
              </w:rPr>
              <w:fldChar w:fldCharType="end"/>
            </w:r>
          </w:hyperlink>
        </w:p>
        <w:p w14:paraId="2719B5C0" w14:textId="08E85B76" w:rsidR="00CF3AAF" w:rsidRDefault="00CF3AAF">
          <w:pPr>
            <w:pStyle w:val="TOC3"/>
            <w:rPr>
              <w:rFonts w:eastAsiaTheme="minorEastAsia" w:cstheme="minorBidi"/>
              <w:noProof/>
              <w:sz w:val="22"/>
              <w:szCs w:val="22"/>
            </w:rPr>
          </w:pPr>
          <w:hyperlink w:anchor="_Toc170393520" w:history="1">
            <w:r w:rsidRPr="00D82049">
              <w:rPr>
                <w:rStyle w:val="Hyperlink"/>
                <w:noProof/>
              </w:rPr>
              <w:t>3.1 Personal, Social, Health and Economic Education (PSHE education)</w:t>
            </w:r>
            <w:r>
              <w:rPr>
                <w:noProof/>
                <w:webHidden/>
              </w:rPr>
              <w:tab/>
            </w:r>
            <w:r>
              <w:rPr>
                <w:noProof/>
                <w:webHidden/>
              </w:rPr>
              <w:fldChar w:fldCharType="begin"/>
            </w:r>
            <w:r>
              <w:rPr>
                <w:noProof/>
                <w:webHidden/>
              </w:rPr>
              <w:instrText xml:space="preserve"> PAGEREF _Toc170393520 \h </w:instrText>
            </w:r>
            <w:r>
              <w:rPr>
                <w:noProof/>
                <w:webHidden/>
              </w:rPr>
            </w:r>
            <w:r>
              <w:rPr>
                <w:noProof/>
                <w:webHidden/>
              </w:rPr>
              <w:fldChar w:fldCharType="separate"/>
            </w:r>
            <w:r>
              <w:rPr>
                <w:noProof/>
                <w:webHidden/>
              </w:rPr>
              <w:t>6</w:t>
            </w:r>
            <w:r>
              <w:rPr>
                <w:noProof/>
                <w:webHidden/>
              </w:rPr>
              <w:fldChar w:fldCharType="end"/>
            </w:r>
          </w:hyperlink>
        </w:p>
        <w:p w14:paraId="205E592C" w14:textId="5B934C3F" w:rsidR="00CF3AAF" w:rsidRDefault="00CF3AAF">
          <w:pPr>
            <w:pStyle w:val="TOC3"/>
            <w:rPr>
              <w:rFonts w:eastAsiaTheme="minorEastAsia" w:cstheme="minorBidi"/>
              <w:noProof/>
              <w:sz w:val="22"/>
              <w:szCs w:val="22"/>
            </w:rPr>
          </w:pPr>
          <w:hyperlink w:anchor="_Toc170393521" w:history="1">
            <w:r w:rsidRPr="00D82049">
              <w:rPr>
                <w:rStyle w:val="Hyperlink"/>
                <w:noProof/>
              </w:rPr>
              <w:t>3.2</w:t>
            </w:r>
            <w:r>
              <w:rPr>
                <w:rFonts w:eastAsiaTheme="minorEastAsia" w:cstheme="minorBidi"/>
                <w:noProof/>
                <w:sz w:val="22"/>
                <w:szCs w:val="22"/>
              </w:rPr>
              <w:tab/>
            </w:r>
            <w:r w:rsidRPr="00D82049">
              <w:rPr>
                <w:rStyle w:val="Hyperlink"/>
                <w:noProof/>
              </w:rPr>
              <w:t>Physical Health and Wellbeing</w:t>
            </w:r>
            <w:r>
              <w:rPr>
                <w:noProof/>
                <w:webHidden/>
              </w:rPr>
              <w:tab/>
            </w:r>
            <w:r>
              <w:rPr>
                <w:noProof/>
                <w:webHidden/>
              </w:rPr>
              <w:fldChar w:fldCharType="begin"/>
            </w:r>
            <w:r>
              <w:rPr>
                <w:noProof/>
                <w:webHidden/>
              </w:rPr>
              <w:instrText xml:space="preserve"> PAGEREF _Toc170393521 \h </w:instrText>
            </w:r>
            <w:r>
              <w:rPr>
                <w:noProof/>
                <w:webHidden/>
              </w:rPr>
            </w:r>
            <w:r>
              <w:rPr>
                <w:noProof/>
                <w:webHidden/>
              </w:rPr>
              <w:fldChar w:fldCharType="separate"/>
            </w:r>
            <w:r>
              <w:rPr>
                <w:noProof/>
                <w:webHidden/>
              </w:rPr>
              <w:t>6</w:t>
            </w:r>
            <w:r>
              <w:rPr>
                <w:noProof/>
                <w:webHidden/>
              </w:rPr>
              <w:fldChar w:fldCharType="end"/>
            </w:r>
          </w:hyperlink>
        </w:p>
        <w:p w14:paraId="5E8FBF54" w14:textId="45245B66" w:rsidR="00CF3AAF" w:rsidRDefault="00CF3AAF">
          <w:pPr>
            <w:pStyle w:val="TOC3"/>
            <w:rPr>
              <w:rFonts w:eastAsiaTheme="minorEastAsia" w:cstheme="minorBidi"/>
              <w:noProof/>
              <w:sz w:val="22"/>
              <w:szCs w:val="22"/>
            </w:rPr>
          </w:pPr>
          <w:hyperlink w:anchor="_Toc170393522" w:history="1">
            <w:r w:rsidRPr="00D82049">
              <w:rPr>
                <w:rStyle w:val="Hyperlink"/>
                <w:noProof/>
              </w:rPr>
              <w:t>3.3</w:t>
            </w:r>
            <w:r>
              <w:rPr>
                <w:rFonts w:eastAsiaTheme="minorEastAsia" w:cstheme="minorBidi"/>
                <w:noProof/>
                <w:sz w:val="22"/>
                <w:szCs w:val="22"/>
              </w:rPr>
              <w:tab/>
            </w:r>
            <w:r w:rsidRPr="00D82049">
              <w:rPr>
                <w:rStyle w:val="Hyperlink"/>
                <w:noProof/>
              </w:rPr>
              <w:t>Relationships Education</w:t>
            </w:r>
            <w:r>
              <w:rPr>
                <w:noProof/>
                <w:webHidden/>
              </w:rPr>
              <w:tab/>
            </w:r>
            <w:r>
              <w:rPr>
                <w:noProof/>
                <w:webHidden/>
              </w:rPr>
              <w:fldChar w:fldCharType="begin"/>
            </w:r>
            <w:r>
              <w:rPr>
                <w:noProof/>
                <w:webHidden/>
              </w:rPr>
              <w:instrText xml:space="preserve"> PAGEREF _Toc170393522 \h </w:instrText>
            </w:r>
            <w:r>
              <w:rPr>
                <w:noProof/>
                <w:webHidden/>
              </w:rPr>
            </w:r>
            <w:r>
              <w:rPr>
                <w:noProof/>
                <w:webHidden/>
              </w:rPr>
              <w:fldChar w:fldCharType="separate"/>
            </w:r>
            <w:r>
              <w:rPr>
                <w:noProof/>
                <w:webHidden/>
              </w:rPr>
              <w:t>6</w:t>
            </w:r>
            <w:r>
              <w:rPr>
                <w:noProof/>
                <w:webHidden/>
              </w:rPr>
              <w:fldChar w:fldCharType="end"/>
            </w:r>
          </w:hyperlink>
        </w:p>
        <w:p w14:paraId="4BABEB42" w14:textId="600F4C9B" w:rsidR="00CF3AAF" w:rsidRDefault="00CF3AAF">
          <w:pPr>
            <w:pStyle w:val="TOC3"/>
            <w:rPr>
              <w:rFonts w:eastAsiaTheme="minorEastAsia" w:cstheme="minorBidi"/>
              <w:noProof/>
              <w:sz w:val="22"/>
              <w:szCs w:val="22"/>
            </w:rPr>
          </w:pPr>
          <w:hyperlink w:anchor="_Toc170393523" w:history="1">
            <w:r w:rsidRPr="00D82049">
              <w:rPr>
                <w:rStyle w:val="Hyperlink"/>
                <w:noProof/>
              </w:rPr>
              <w:t>3.4</w:t>
            </w:r>
            <w:r>
              <w:rPr>
                <w:rFonts w:eastAsiaTheme="minorEastAsia" w:cstheme="minorBidi"/>
                <w:noProof/>
                <w:sz w:val="22"/>
                <w:szCs w:val="22"/>
              </w:rPr>
              <w:tab/>
            </w:r>
            <w:r w:rsidRPr="00D82049">
              <w:rPr>
                <w:rStyle w:val="Hyperlink"/>
                <w:noProof/>
              </w:rPr>
              <w:t>Sex Education</w:t>
            </w:r>
            <w:r>
              <w:rPr>
                <w:noProof/>
                <w:webHidden/>
              </w:rPr>
              <w:tab/>
            </w:r>
            <w:r>
              <w:rPr>
                <w:noProof/>
                <w:webHidden/>
              </w:rPr>
              <w:fldChar w:fldCharType="begin"/>
            </w:r>
            <w:r>
              <w:rPr>
                <w:noProof/>
                <w:webHidden/>
              </w:rPr>
              <w:instrText xml:space="preserve"> PAGEREF _Toc170393523 \h </w:instrText>
            </w:r>
            <w:r>
              <w:rPr>
                <w:noProof/>
                <w:webHidden/>
              </w:rPr>
            </w:r>
            <w:r>
              <w:rPr>
                <w:noProof/>
                <w:webHidden/>
              </w:rPr>
              <w:fldChar w:fldCharType="separate"/>
            </w:r>
            <w:r>
              <w:rPr>
                <w:noProof/>
                <w:webHidden/>
              </w:rPr>
              <w:t>6</w:t>
            </w:r>
            <w:r>
              <w:rPr>
                <w:noProof/>
                <w:webHidden/>
              </w:rPr>
              <w:fldChar w:fldCharType="end"/>
            </w:r>
          </w:hyperlink>
        </w:p>
        <w:p w14:paraId="1D6D127A" w14:textId="4D62341C" w:rsidR="00CF3AAF" w:rsidRDefault="00CF3AAF">
          <w:pPr>
            <w:pStyle w:val="TOC3"/>
            <w:rPr>
              <w:rFonts w:eastAsiaTheme="minorEastAsia" w:cstheme="minorBidi"/>
              <w:noProof/>
              <w:sz w:val="22"/>
              <w:szCs w:val="22"/>
            </w:rPr>
          </w:pPr>
          <w:hyperlink w:anchor="_Toc170393524" w:history="1">
            <w:r w:rsidRPr="00D82049">
              <w:rPr>
                <w:rStyle w:val="Hyperlink"/>
                <w:noProof/>
              </w:rPr>
              <w:t>3.5</w:t>
            </w:r>
            <w:r>
              <w:rPr>
                <w:rFonts w:eastAsiaTheme="minorEastAsia" w:cstheme="minorBidi"/>
                <w:noProof/>
                <w:sz w:val="22"/>
                <w:szCs w:val="22"/>
              </w:rPr>
              <w:tab/>
            </w:r>
            <w:r w:rsidRPr="00D82049">
              <w:rPr>
                <w:rStyle w:val="Hyperlink"/>
                <w:noProof/>
              </w:rPr>
              <w:t>Citizenship</w:t>
            </w:r>
            <w:r>
              <w:rPr>
                <w:noProof/>
                <w:webHidden/>
              </w:rPr>
              <w:tab/>
            </w:r>
            <w:r>
              <w:rPr>
                <w:noProof/>
                <w:webHidden/>
              </w:rPr>
              <w:fldChar w:fldCharType="begin"/>
            </w:r>
            <w:r>
              <w:rPr>
                <w:noProof/>
                <w:webHidden/>
              </w:rPr>
              <w:instrText xml:space="preserve"> PAGEREF _Toc170393524 \h </w:instrText>
            </w:r>
            <w:r>
              <w:rPr>
                <w:noProof/>
                <w:webHidden/>
              </w:rPr>
            </w:r>
            <w:r>
              <w:rPr>
                <w:noProof/>
                <w:webHidden/>
              </w:rPr>
              <w:fldChar w:fldCharType="separate"/>
            </w:r>
            <w:r>
              <w:rPr>
                <w:noProof/>
                <w:webHidden/>
              </w:rPr>
              <w:t>7</w:t>
            </w:r>
            <w:r>
              <w:rPr>
                <w:noProof/>
                <w:webHidden/>
              </w:rPr>
              <w:fldChar w:fldCharType="end"/>
            </w:r>
          </w:hyperlink>
        </w:p>
        <w:p w14:paraId="7C6AA171" w14:textId="4268829C" w:rsidR="00CF3AAF" w:rsidRDefault="00CF3AAF">
          <w:pPr>
            <w:pStyle w:val="TOC2"/>
            <w:rPr>
              <w:rFonts w:eastAsiaTheme="minorEastAsia" w:cstheme="minorBidi"/>
              <w:i w:val="0"/>
              <w:iCs w:val="0"/>
              <w:noProof/>
              <w:sz w:val="22"/>
              <w:szCs w:val="22"/>
            </w:rPr>
          </w:pPr>
          <w:hyperlink w:anchor="_Toc170393525" w:history="1">
            <w:r w:rsidRPr="00D82049">
              <w:rPr>
                <w:rStyle w:val="Hyperlink"/>
                <w:noProof/>
              </w:rPr>
              <w:t>4</w:t>
            </w:r>
            <w:r>
              <w:rPr>
                <w:rFonts w:eastAsiaTheme="minorEastAsia" w:cstheme="minorBidi"/>
                <w:i w:val="0"/>
                <w:iCs w:val="0"/>
                <w:noProof/>
                <w:sz w:val="22"/>
                <w:szCs w:val="22"/>
              </w:rPr>
              <w:tab/>
            </w:r>
            <w:r w:rsidRPr="00D82049">
              <w:rPr>
                <w:rStyle w:val="Hyperlink"/>
                <w:noProof/>
              </w:rPr>
              <w:t>Role of governors</w:t>
            </w:r>
            <w:r>
              <w:rPr>
                <w:noProof/>
                <w:webHidden/>
              </w:rPr>
              <w:tab/>
            </w:r>
            <w:r>
              <w:rPr>
                <w:noProof/>
                <w:webHidden/>
              </w:rPr>
              <w:fldChar w:fldCharType="begin"/>
            </w:r>
            <w:r>
              <w:rPr>
                <w:noProof/>
                <w:webHidden/>
              </w:rPr>
              <w:instrText xml:space="preserve"> PAGEREF _Toc170393525 \h </w:instrText>
            </w:r>
            <w:r>
              <w:rPr>
                <w:noProof/>
                <w:webHidden/>
              </w:rPr>
            </w:r>
            <w:r>
              <w:rPr>
                <w:noProof/>
                <w:webHidden/>
              </w:rPr>
              <w:fldChar w:fldCharType="separate"/>
            </w:r>
            <w:r>
              <w:rPr>
                <w:noProof/>
                <w:webHidden/>
              </w:rPr>
              <w:t>7</w:t>
            </w:r>
            <w:r>
              <w:rPr>
                <w:noProof/>
                <w:webHidden/>
              </w:rPr>
              <w:fldChar w:fldCharType="end"/>
            </w:r>
          </w:hyperlink>
        </w:p>
        <w:p w14:paraId="21C06510" w14:textId="27B7B13A" w:rsidR="00CF3AAF" w:rsidRDefault="00CF3AAF">
          <w:pPr>
            <w:pStyle w:val="TOC2"/>
            <w:rPr>
              <w:rFonts w:eastAsiaTheme="minorEastAsia" w:cstheme="minorBidi"/>
              <w:i w:val="0"/>
              <w:iCs w:val="0"/>
              <w:noProof/>
              <w:sz w:val="22"/>
              <w:szCs w:val="22"/>
            </w:rPr>
          </w:pPr>
          <w:hyperlink w:anchor="_Toc170393526" w:history="1">
            <w:r w:rsidRPr="00D82049">
              <w:rPr>
                <w:rStyle w:val="Hyperlink"/>
                <w:noProof/>
              </w:rPr>
              <w:t>5</w:t>
            </w:r>
            <w:r>
              <w:rPr>
                <w:rFonts w:eastAsiaTheme="minorEastAsia" w:cstheme="minorBidi"/>
                <w:i w:val="0"/>
                <w:iCs w:val="0"/>
                <w:noProof/>
                <w:sz w:val="22"/>
                <w:szCs w:val="22"/>
              </w:rPr>
              <w:tab/>
            </w:r>
            <w:r w:rsidRPr="00D82049">
              <w:rPr>
                <w:rStyle w:val="Hyperlink"/>
                <w:noProof/>
              </w:rPr>
              <w:t>Parents and carers</w:t>
            </w:r>
            <w:r>
              <w:rPr>
                <w:noProof/>
                <w:webHidden/>
              </w:rPr>
              <w:tab/>
            </w:r>
            <w:r>
              <w:rPr>
                <w:noProof/>
                <w:webHidden/>
              </w:rPr>
              <w:fldChar w:fldCharType="begin"/>
            </w:r>
            <w:r>
              <w:rPr>
                <w:noProof/>
                <w:webHidden/>
              </w:rPr>
              <w:instrText xml:space="preserve"> PAGEREF _Toc170393526 \h </w:instrText>
            </w:r>
            <w:r>
              <w:rPr>
                <w:noProof/>
                <w:webHidden/>
              </w:rPr>
            </w:r>
            <w:r>
              <w:rPr>
                <w:noProof/>
                <w:webHidden/>
              </w:rPr>
              <w:fldChar w:fldCharType="separate"/>
            </w:r>
            <w:r>
              <w:rPr>
                <w:noProof/>
                <w:webHidden/>
              </w:rPr>
              <w:t>7</w:t>
            </w:r>
            <w:r>
              <w:rPr>
                <w:noProof/>
                <w:webHidden/>
              </w:rPr>
              <w:fldChar w:fldCharType="end"/>
            </w:r>
          </w:hyperlink>
        </w:p>
        <w:p w14:paraId="6CF1D7C6" w14:textId="61D58FC6" w:rsidR="00CF3AAF" w:rsidRDefault="00CF3AAF">
          <w:pPr>
            <w:pStyle w:val="TOC3"/>
            <w:rPr>
              <w:rFonts w:eastAsiaTheme="minorEastAsia" w:cstheme="minorBidi"/>
              <w:noProof/>
              <w:sz w:val="22"/>
              <w:szCs w:val="22"/>
            </w:rPr>
          </w:pPr>
          <w:hyperlink w:anchor="_Toc170393527" w:history="1">
            <w:r w:rsidRPr="00D82049">
              <w:rPr>
                <w:rStyle w:val="Hyperlink"/>
                <w:noProof/>
              </w:rPr>
              <w:t xml:space="preserve">5.1 </w:t>
            </w:r>
            <w:r>
              <w:rPr>
                <w:rFonts w:eastAsiaTheme="minorEastAsia" w:cstheme="minorBidi"/>
                <w:noProof/>
                <w:sz w:val="22"/>
                <w:szCs w:val="22"/>
              </w:rPr>
              <w:tab/>
            </w:r>
            <w:r w:rsidRPr="00D82049">
              <w:rPr>
                <w:rStyle w:val="Hyperlink"/>
                <w:noProof/>
              </w:rPr>
              <w:t>Partnership working</w:t>
            </w:r>
            <w:r>
              <w:rPr>
                <w:noProof/>
                <w:webHidden/>
              </w:rPr>
              <w:tab/>
            </w:r>
            <w:r>
              <w:rPr>
                <w:noProof/>
                <w:webHidden/>
              </w:rPr>
              <w:fldChar w:fldCharType="begin"/>
            </w:r>
            <w:r>
              <w:rPr>
                <w:noProof/>
                <w:webHidden/>
              </w:rPr>
              <w:instrText xml:space="preserve"> PAGEREF _Toc170393527 \h </w:instrText>
            </w:r>
            <w:r>
              <w:rPr>
                <w:noProof/>
                <w:webHidden/>
              </w:rPr>
            </w:r>
            <w:r>
              <w:rPr>
                <w:noProof/>
                <w:webHidden/>
              </w:rPr>
              <w:fldChar w:fldCharType="separate"/>
            </w:r>
            <w:r>
              <w:rPr>
                <w:noProof/>
                <w:webHidden/>
              </w:rPr>
              <w:t>7</w:t>
            </w:r>
            <w:r>
              <w:rPr>
                <w:noProof/>
                <w:webHidden/>
              </w:rPr>
              <w:fldChar w:fldCharType="end"/>
            </w:r>
          </w:hyperlink>
        </w:p>
        <w:p w14:paraId="14EFB347" w14:textId="6AD4F635" w:rsidR="00CF3AAF" w:rsidRDefault="00CF3AAF">
          <w:pPr>
            <w:pStyle w:val="TOC3"/>
            <w:rPr>
              <w:rFonts w:eastAsiaTheme="minorEastAsia" w:cstheme="minorBidi"/>
              <w:noProof/>
              <w:sz w:val="22"/>
              <w:szCs w:val="22"/>
            </w:rPr>
          </w:pPr>
          <w:hyperlink w:anchor="_Toc170393528" w:history="1">
            <w:r w:rsidRPr="00D82049">
              <w:rPr>
                <w:rStyle w:val="Hyperlink"/>
                <w:noProof/>
              </w:rPr>
              <w:t xml:space="preserve">5.2 </w:t>
            </w:r>
            <w:r>
              <w:rPr>
                <w:rFonts w:eastAsiaTheme="minorEastAsia" w:cstheme="minorBidi"/>
                <w:noProof/>
                <w:sz w:val="22"/>
                <w:szCs w:val="22"/>
              </w:rPr>
              <w:tab/>
            </w:r>
            <w:r w:rsidRPr="00D82049">
              <w:rPr>
                <w:rStyle w:val="Hyperlink"/>
                <w:noProof/>
              </w:rPr>
              <w:t>Religion and belief</w:t>
            </w:r>
            <w:r>
              <w:rPr>
                <w:noProof/>
                <w:webHidden/>
              </w:rPr>
              <w:tab/>
            </w:r>
            <w:r>
              <w:rPr>
                <w:noProof/>
                <w:webHidden/>
              </w:rPr>
              <w:fldChar w:fldCharType="begin"/>
            </w:r>
            <w:r>
              <w:rPr>
                <w:noProof/>
                <w:webHidden/>
              </w:rPr>
              <w:instrText xml:space="preserve"> PAGEREF _Toc170393528 \h </w:instrText>
            </w:r>
            <w:r>
              <w:rPr>
                <w:noProof/>
                <w:webHidden/>
              </w:rPr>
            </w:r>
            <w:r>
              <w:rPr>
                <w:noProof/>
                <w:webHidden/>
              </w:rPr>
              <w:fldChar w:fldCharType="separate"/>
            </w:r>
            <w:r>
              <w:rPr>
                <w:noProof/>
                <w:webHidden/>
              </w:rPr>
              <w:t>8</w:t>
            </w:r>
            <w:r>
              <w:rPr>
                <w:noProof/>
                <w:webHidden/>
              </w:rPr>
              <w:fldChar w:fldCharType="end"/>
            </w:r>
          </w:hyperlink>
        </w:p>
        <w:p w14:paraId="4ABD7772" w14:textId="5AB4E483" w:rsidR="00CF3AAF" w:rsidRDefault="00CF3AAF">
          <w:pPr>
            <w:pStyle w:val="TOC3"/>
            <w:rPr>
              <w:rFonts w:eastAsiaTheme="minorEastAsia" w:cstheme="minorBidi"/>
              <w:noProof/>
              <w:sz w:val="22"/>
              <w:szCs w:val="22"/>
            </w:rPr>
          </w:pPr>
          <w:hyperlink w:anchor="_Toc170393529" w:history="1">
            <w:r w:rsidRPr="00D82049">
              <w:rPr>
                <w:rStyle w:val="Hyperlink"/>
                <w:noProof/>
              </w:rPr>
              <w:t>5.3</w:t>
            </w:r>
            <w:r>
              <w:rPr>
                <w:rFonts w:eastAsiaTheme="minorEastAsia" w:cstheme="minorBidi"/>
                <w:noProof/>
                <w:sz w:val="22"/>
                <w:szCs w:val="22"/>
              </w:rPr>
              <w:tab/>
            </w:r>
            <w:r w:rsidRPr="00D82049">
              <w:rPr>
                <w:rStyle w:val="Hyperlink"/>
                <w:noProof/>
              </w:rPr>
              <w:t xml:space="preserve"> Right to be excused from sex education</w:t>
            </w:r>
            <w:r>
              <w:rPr>
                <w:noProof/>
                <w:webHidden/>
              </w:rPr>
              <w:tab/>
            </w:r>
            <w:r>
              <w:rPr>
                <w:noProof/>
                <w:webHidden/>
              </w:rPr>
              <w:fldChar w:fldCharType="begin"/>
            </w:r>
            <w:r>
              <w:rPr>
                <w:noProof/>
                <w:webHidden/>
              </w:rPr>
              <w:instrText xml:space="preserve"> PAGEREF _Toc170393529 \h </w:instrText>
            </w:r>
            <w:r>
              <w:rPr>
                <w:noProof/>
                <w:webHidden/>
              </w:rPr>
            </w:r>
            <w:r>
              <w:rPr>
                <w:noProof/>
                <w:webHidden/>
              </w:rPr>
              <w:fldChar w:fldCharType="separate"/>
            </w:r>
            <w:r>
              <w:rPr>
                <w:noProof/>
                <w:webHidden/>
              </w:rPr>
              <w:t>8</w:t>
            </w:r>
            <w:r>
              <w:rPr>
                <w:noProof/>
                <w:webHidden/>
              </w:rPr>
              <w:fldChar w:fldCharType="end"/>
            </w:r>
          </w:hyperlink>
        </w:p>
        <w:p w14:paraId="619C2348" w14:textId="393F3924" w:rsidR="00CF3AAF" w:rsidRDefault="00CF3AAF">
          <w:pPr>
            <w:pStyle w:val="TOC2"/>
            <w:rPr>
              <w:rFonts w:eastAsiaTheme="minorEastAsia" w:cstheme="minorBidi"/>
              <w:i w:val="0"/>
              <w:iCs w:val="0"/>
              <w:noProof/>
              <w:sz w:val="22"/>
              <w:szCs w:val="22"/>
            </w:rPr>
          </w:pPr>
          <w:hyperlink w:anchor="_Toc170393530" w:history="1">
            <w:r w:rsidRPr="00D82049">
              <w:rPr>
                <w:rStyle w:val="Hyperlink"/>
                <w:noProof/>
              </w:rPr>
              <w:t>6</w:t>
            </w:r>
            <w:r>
              <w:rPr>
                <w:rFonts w:eastAsiaTheme="minorEastAsia" w:cstheme="minorBidi"/>
                <w:i w:val="0"/>
                <w:iCs w:val="0"/>
                <w:noProof/>
                <w:sz w:val="22"/>
                <w:szCs w:val="22"/>
              </w:rPr>
              <w:tab/>
            </w:r>
            <w:r w:rsidRPr="00D82049">
              <w:rPr>
                <w:rStyle w:val="Hyperlink"/>
                <w:noProof/>
              </w:rPr>
              <w:t>The PSHE education curriculum (implementation)</w:t>
            </w:r>
            <w:r>
              <w:rPr>
                <w:noProof/>
                <w:webHidden/>
              </w:rPr>
              <w:tab/>
            </w:r>
            <w:r>
              <w:rPr>
                <w:noProof/>
                <w:webHidden/>
              </w:rPr>
              <w:fldChar w:fldCharType="begin"/>
            </w:r>
            <w:r>
              <w:rPr>
                <w:noProof/>
                <w:webHidden/>
              </w:rPr>
              <w:instrText xml:space="preserve"> PAGEREF _Toc170393530 \h </w:instrText>
            </w:r>
            <w:r>
              <w:rPr>
                <w:noProof/>
                <w:webHidden/>
              </w:rPr>
            </w:r>
            <w:r>
              <w:rPr>
                <w:noProof/>
                <w:webHidden/>
              </w:rPr>
              <w:fldChar w:fldCharType="separate"/>
            </w:r>
            <w:r>
              <w:rPr>
                <w:noProof/>
                <w:webHidden/>
              </w:rPr>
              <w:t>9</w:t>
            </w:r>
            <w:r>
              <w:rPr>
                <w:noProof/>
                <w:webHidden/>
              </w:rPr>
              <w:fldChar w:fldCharType="end"/>
            </w:r>
          </w:hyperlink>
        </w:p>
        <w:p w14:paraId="3E027D50" w14:textId="26AEE5E1" w:rsidR="00CF3AAF" w:rsidRDefault="00CF3AAF">
          <w:pPr>
            <w:pStyle w:val="TOC3"/>
            <w:rPr>
              <w:rFonts w:eastAsiaTheme="minorEastAsia" w:cstheme="minorBidi"/>
              <w:noProof/>
              <w:sz w:val="22"/>
              <w:szCs w:val="22"/>
            </w:rPr>
          </w:pPr>
          <w:hyperlink w:anchor="_Toc170393531" w:history="1">
            <w:r w:rsidRPr="00D82049">
              <w:rPr>
                <w:rStyle w:val="Hyperlink"/>
                <w:noProof/>
              </w:rPr>
              <w:t xml:space="preserve">6.1 </w:t>
            </w:r>
            <w:r>
              <w:rPr>
                <w:rFonts w:eastAsiaTheme="minorEastAsia" w:cstheme="minorBidi"/>
                <w:noProof/>
                <w:sz w:val="22"/>
                <w:szCs w:val="22"/>
              </w:rPr>
              <w:tab/>
            </w:r>
            <w:r w:rsidRPr="00D82049">
              <w:rPr>
                <w:rStyle w:val="Hyperlink"/>
                <w:noProof/>
              </w:rPr>
              <w:t>Curriculum time and overview</w:t>
            </w:r>
            <w:r>
              <w:rPr>
                <w:noProof/>
                <w:webHidden/>
              </w:rPr>
              <w:tab/>
            </w:r>
            <w:r>
              <w:rPr>
                <w:noProof/>
                <w:webHidden/>
              </w:rPr>
              <w:fldChar w:fldCharType="begin"/>
            </w:r>
            <w:r>
              <w:rPr>
                <w:noProof/>
                <w:webHidden/>
              </w:rPr>
              <w:instrText xml:space="preserve"> PAGEREF _Toc170393531 \h </w:instrText>
            </w:r>
            <w:r>
              <w:rPr>
                <w:noProof/>
                <w:webHidden/>
              </w:rPr>
            </w:r>
            <w:r>
              <w:rPr>
                <w:noProof/>
                <w:webHidden/>
              </w:rPr>
              <w:fldChar w:fldCharType="separate"/>
            </w:r>
            <w:r>
              <w:rPr>
                <w:noProof/>
                <w:webHidden/>
              </w:rPr>
              <w:t>9</w:t>
            </w:r>
            <w:r>
              <w:rPr>
                <w:noProof/>
                <w:webHidden/>
              </w:rPr>
              <w:fldChar w:fldCharType="end"/>
            </w:r>
          </w:hyperlink>
        </w:p>
        <w:p w14:paraId="008E3F15" w14:textId="47600EC4" w:rsidR="00CF3AAF" w:rsidRDefault="00CF3AAF">
          <w:pPr>
            <w:pStyle w:val="TOC3"/>
            <w:rPr>
              <w:rFonts w:eastAsiaTheme="minorEastAsia" w:cstheme="minorBidi"/>
              <w:noProof/>
              <w:sz w:val="22"/>
              <w:szCs w:val="22"/>
            </w:rPr>
          </w:pPr>
          <w:hyperlink w:anchor="_Toc170393532" w:history="1">
            <w:r w:rsidRPr="00D82049">
              <w:rPr>
                <w:rStyle w:val="Hyperlink"/>
                <w:noProof/>
              </w:rPr>
              <w:t xml:space="preserve">6.2 </w:t>
            </w:r>
            <w:r>
              <w:rPr>
                <w:rFonts w:eastAsiaTheme="minorEastAsia" w:cstheme="minorBidi"/>
                <w:noProof/>
                <w:sz w:val="22"/>
                <w:szCs w:val="22"/>
              </w:rPr>
              <w:tab/>
            </w:r>
            <w:r w:rsidRPr="00D82049">
              <w:rPr>
                <w:rStyle w:val="Hyperlink"/>
                <w:noProof/>
              </w:rPr>
              <w:t>Participation of pupils in curriculum review and development</w:t>
            </w:r>
            <w:r>
              <w:rPr>
                <w:noProof/>
                <w:webHidden/>
              </w:rPr>
              <w:tab/>
            </w:r>
            <w:r>
              <w:rPr>
                <w:noProof/>
                <w:webHidden/>
              </w:rPr>
              <w:fldChar w:fldCharType="begin"/>
            </w:r>
            <w:r>
              <w:rPr>
                <w:noProof/>
                <w:webHidden/>
              </w:rPr>
              <w:instrText xml:space="preserve"> PAGEREF _Toc170393532 \h </w:instrText>
            </w:r>
            <w:r>
              <w:rPr>
                <w:noProof/>
                <w:webHidden/>
              </w:rPr>
            </w:r>
            <w:r>
              <w:rPr>
                <w:noProof/>
                <w:webHidden/>
              </w:rPr>
              <w:fldChar w:fldCharType="separate"/>
            </w:r>
            <w:r>
              <w:rPr>
                <w:noProof/>
                <w:webHidden/>
              </w:rPr>
              <w:t>9</w:t>
            </w:r>
            <w:r>
              <w:rPr>
                <w:noProof/>
                <w:webHidden/>
              </w:rPr>
              <w:fldChar w:fldCharType="end"/>
            </w:r>
          </w:hyperlink>
        </w:p>
        <w:p w14:paraId="6C16B403" w14:textId="3D6A43ED" w:rsidR="00CF3AAF" w:rsidRDefault="00CF3AAF">
          <w:pPr>
            <w:pStyle w:val="TOC3"/>
            <w:rPr>
              <w:rFonts w:eastAsiaTheme="minorEastAsia" w:cstheme="minorBidi"/>
              <w:noProof/>
              <w:sz w:val="22"/>
              <w:szCs w:val="22"/>
            </w:rPr>
          </w:pPr>
          <w:hyperlink w:anchor="_Toc170393533" w:history="1">
            <w:r w:rsidRPr="00D82049">
              <w:rPr>
                <w:rStyle w:val="Hyperlink"/>
                <w:noProof/>
              </w:rPr>
              <w:t xml:space="preserve">6.3 </w:t>
            </w:r>
            <w:r>
              <w:rPr>
                <w:rFonts w:eastAsiaTheme="minorEastAsia" w:cstheme="minorBidi"/>
                <w:noProof/>
                <w:sz w:val="22"/>
                <w:szCs w:val="22"/>
              </w:rPr>
              <w:tab/>
            </w:r>
            <w:r w:rsidRPr="00D82049">
              <w:rPr>
                <w:rStyle w:val="Hyperlink"/>
                <w:noProof/>
              </w:rPr>
              <w:t>Inclusive and accessible PSHE education</w:t>
            </w:r>
            <w:r>
              <w:rPr>
                <w:noProof/>
                <w:webHidden/>
              </w:rPr>
              <w:tab/>
            </w:r>
            <w:r>
              <w:rPr>
                <w:noProof/>
                <w:webHidden/>
              </w:rPr>
              <w:fldChar w:fldCharType="begin"/>
            </w:r>
            <w:r>
              <w:rPr>
                <w:noProof/>
                <w:webHidden/>
              </w:rPr>
              <w:instrText xml:space="preserve"> PAGEREF _Toc170393533 \h </w:instrText>
            </w:r>
            <w:r>
              <w:rPr>
                <w:noProof/>
                <w:webHidden/>
              </w:rPr>
            </w:r>
            <w:r>
              <w:rPr>
                <w:noProof/>
                <w:webHidden/>
              </w:rPr>
              <w:fldChar w:fldCharType="separate"/>
            </w:r>
            <w:r>
              <w:rPr>
                <w:noProof/>
                <w:webHidden/>
              </w:rPr>
              <w:t>9</w:t>
            </w:r>
            <w:r>
              <w:rPr>
                <w:noProof/>
                <w:webHidden/>
              </w:rPr>
              <w:fldChar w:fldCharType="end"/>
            </w:r>
          </w:hyperlink>
        </w:p>
        <w:p w14:paraId="3E04B773" w14:textId="491AC6FF" w:rsidR="00CF3AAF" w:rsidRDefault="00CF3AAF">
          <w:pPr>
            <w:pStyle w:val="TOC3"/>
            <w:rPr>
              <w:rFonts w:eastAsiaTheme="minorEastAsia" w:cstheme="minorBidi"/>
              <w:noProof/>
              <w:sz w:val="22"/>
              <w:szCs w:val="22"/>
            </w:rPr>
          </w:pPr>
          <w:hyperlink w:anchor="_Toc170393534" w:history="1">
            <w:r w:rsidRPr="00D82049">
              <w:rPr>
                <w:rStyle w:val="Hyperlink"/>
                <w:noProof/>
              </w:rPr>
              <w:t>6.4</w:t>
            </w:r>
            <w:r>
              <w:rPr>
                <w:rFonts w:eastAsiaTheme="minorEastAsia" w:cstheme="minorBidi"/>
                <w:noProof/>
                <w:sz w:val="22"/>
                <w:szCs w:val="22"/>
              </w:rPr>
              <w:tab/>
            </w:r>
            <w:r w:rsidRPr="00D82049">
              <w:rPr>
                <w:rStyle w:val="Hyperlink"/>
                <w:noProof/>
              </w:rPr>
              <w:t>Life skills approach</w:t>
            </w:r>
            <w:r>
              <w:rPr>
                <w:noProof/>
                <w:webHidden/>
              </w:rPr>
              <w:tab/>
            </w:r>
            <w:r>
              <w:rPr>
                <w:noProof/>
                <w:webHidden/>
              </w:rPr>
              <w:fldChar w:fldCharType="begin"/>
            </w:r>
            <w:r>
              <w:rPr>
                <w:noProof/>
                <w:webHidden/>
              </w:rPr>
              <w:instrText xml:space="preserve"> PAGEREF _Toc170393534 \h </w:instrText>
            </w:r>
            <w:r>
              <w:rPr>
                <w:noProof/>
                <w:webHidden/>
              </w:rPr>
            </w:r>
            <w:r>
              <w:rPr>
                <w:noProof/>
                <w:webHidden/>
              </w:rPr>
              <w:fldChar w:fldCharType="separate"/>
            </w:r>
            <w:r>
              <w:rPr>
                <w:noProof/>
                <w:webHidden/>
              </w:rPr>
              <w:t>10</w:t>
            </w:r>
            <w:r>
              <w:rPr>
                <w:noProof/>
                <w:webHidden/>
              </w:rPr>
              <w:fldChar w:fldCharType="end"/>
            </w:r>
          </w:hyperlink>
        </w:p>
        <w:p w14:paraId="55FE8C6B" w14:textId="2673751D" w:rsidR="00CF3AAF" w:rsidRDefault="00CF3AAF">
          <w:pPr>
            <w:pStyle w:val="TOC2"/>
            <w:rPr>
              <w:rFonts w:eastAsiaTheme="minorEastAsia" w:cstheme="minorBidi"/>
              <w:i w:val="0"/>
              <w:iCs w:val="0"/>
              <w:noProof/>
              <w:sz w:val="22"/>
              <w:szCs w:val="22"/>
            </w:rPr>
          </w:pPr>
          <w:hyperlink w:anchor="_Toc170393535" w:history="1">
            <w:r w:rsidRPr="00D82049">
              <w:rPr>
                <w:rStyle w:val="Hyperlink"/>
                <w:noProof/>
              </w:rPr>
              <w:t>7</w:t>
            </w:r>
            <w:r>
              <w:rPr>
                <w:rFonts w:eastAsiaTheme="minorEastAsia" w:cstheme="minorBidi"/>
                <w:i w:val="0"/>
                <w:iCs w:val="0"/>
                <w:noProof/>
                <w:sz w:val="22"/>
                <w:szCs w:val="22"/>
              </w:rPr>
              <w:tab/>
            </w:r>
            <w:r w:rsidRPr="00D82049">
              <w:rPr>
                <w:rStyle w:val="Hyperlink"/>
                <w:noProof/>
              </w:rPr>
              <w:t>The organisation of PSHE education (implementation)</w:t>
            </w:r>
            <w:r>
              <w:rPr>
                <w:noProof/>
                <w:webHidden/>
              </w:rPr>
              <w:tab/>
            </w:r>
            <w:r>
              <w:rPr>
                <w:noProof/>
                <w:webHidden/>
              </w:rPr>
              <w:fldChar w:fldCharType="begin"/>
            </w:r>
            <w:r>
              <w:rPr>
                <w:noProof/>
                <w:webHidden/>
              </w:rPr>
              <w:instrText xml:space="preserve"> PAGEREF _Toc170393535 \h </w:instrText>
            </w:r>
            <w:r>
              <w:rPr>
                <w:noProof/>
                <w:webHidden/>
              </w:rPr>
            </w:r>
            <w:r>
              <w:rPr>
                <w:noProof/>
                <w:webHidden/>
              </w:rPr>
              <w:fldChar w:fldCharType="separate"/>
            </w:r>
            <w:r>
              <w:rPr>
                <w:noProof/>
                <w:webHidden/>
              </w:rPr>
              <w:t>11</w:t>
            </w:r>
            <w:r>
              <w:rPr>
                <w:noProof/>
                <w:webHidden/>
              </w:rPr>
              <w:fldChar w:fldCharType="end"/>
            </w:r>
          </w:hyperlink>
        </w:p>
        <w:p w14:paraId="215DD651" w14:textId="53FAD9B8" w:rsidR="00CF3AAF" w:rsidRDefault="00CF3AAF">
          <w:pPr>
            <w:pStyle w:val="TOC3"/>
            <w:rPr>
              <w:rFonts w:eastAsiaTheme="minorEastAsia" w:cstheme="minorBidi"/>
              <w:noProof/>
              <w:sz w:val="22"/>
              <w:szCs w:val="22"/>
            </w:rPr>
          </w:pPr>
          <w:hyperlink w:anchor="_Toc170393536" w:history="1">
            <w:r w:rsidRPr="00D82049">
              <w:rPr>
                <w:rStyle w:val="Hyperlink"/>
                <w:noProof/>
              </w:rPr>
              <w:t xml:space="preserve">7.1 </w:t>
            </w:r>
            <w:r>
              <w:rPr>
                <w:rFonts w:eastAsiaTheme="minorEastAsia" w:cstheme="minorBidi"/>
                <w:noProof/>
                <w:sz w:val="22"/>
                <w:szCs w:val="22"/>
              </w:rPr>
              <w:tab/>
            </w:r>
            <w:r w:rsidRPr="00D82049">
              <w:rPr>
                <w:rStyle w:val="Hyperlink"/>
                <w:noProof/>
              </w:rPr>
              <w:t>Co-ordination</w:t>
            </w:r>
            <w:r>
              <w:rPr>
                <w:noProof/>
                <w:webHidden/>
              </w:rPr>
              <w:tab/>
            </w:r>
            <w:r>
              <w:rPr>
                <w:noProof/>
                <w:webHidden/>
              </w:rPr>
              <w:fldChar w:fldCharType="begin"/>
            </w:r>
            <w:r>
              <w:rPr>
                <w:noProof/>
                <w:webHidden/>
              </w:rPr>
              <w:instrText xml:space="preserve"> PAGEREF _Toc170393536 \h </w:instrText>
            </w:r>
            <w:r>
              <w:rPr>
                <w:noProof/>
                <w:webHidden/>
              </w:rPr>
            </w:r>
            <w:r>
              <w:rPr>
                <w:noProof/>
                <w:webHidden/>
              </w:rPr>
              <w:fldChar w:fldCharType="separate"/>
            </w:r>
            <w:r>
              <w:rPr>
                <w:noProof/>
                <w:webHidden/>
              </w:rPr>
              <w:t>11</w:t>
            </w:r>
            <w:r>
              <w:rPr>
                <w:noProof/>
                <w:webHidden/>
              </w:rPr>
              <w:fldChar w:fldCharType="end"/>
            </w:r>
          </w:hyperlink>
        </w:p>
        <w:p w14:paraId="27F3950E" w14:textId="0AED218D" w:rsidR="00CF3AAF" w:rsidRDefault="00CF3AAF">
          <w:pPr>
            <w:pStyle w:val="TOC3"/>
            <w:rPr>
              <w:rFonts w:eastAsiaTheme="minorEastAsia" w:cstheme="minorBidi"/>
              <w:noProof/>
              <w:sz w:val="22"/>
              <w:szCs w:val="22"/>
            </w:rPr>
          </w:pPr>
          <w:hyperlink w:anchor="_Toc170393537" w:history="1">
            <w:r w:rsidRPr="00D82049">
              <w:rPr>
                <w:rStyle w:val="Hyperlink"/>
                <w:noProof/>
              </w:rPr>
              <w:t xml:space="preserve">7.2 </w:t>
            </w:r>
            <w:r>
              <w:rPr>
                <w:rFonts w:eastAsiaTheme="minorEastAsia" w:cstheme="minorBidi"/>
                <w:noProof/>
                <w:sz w:val="22"/>
                <w:szCs w:val="22"/>
              </w:rPr>
              <w:tab/>
            </w:r>
            <w:r w:rsidRPr="00D82049">
              <w:rPr>
                <w:rStyle w:val="Hyperlink"/>
                <w:noProof/>
              </w:rPr>
              <w:t>Delivery</w:t>
            </w:r>
            <w:r>
              <w:rPr>
                <w:noProof/>
                <w:webHidden/>
              </w:rPr>
              <w:tab/>
            </w:r>
            <w:r>
              <w:rPr>
                <w:noProof/>
                <w:webHidden/>
              </w:rPr>
              <w:fldChar w:fldCharType="begin"/>
            </w:r>
            <w:r>
              <w:rPr>
                <w:noProof/>
                <w:webHidden/>
              </w:rPr>
              <w:instrText xml:space="preserve"> PAGEREF _Toc170393537 \h </w:instrText>
            </w:r>
            <w:r>
              <w:rPr>
                <w:noProof/>
                <w:webHidden/>
              </w:rPr>
            </w:r>
            <w:r>
              <w:rPr>
                <w:noProof/>
                <w:webHidden/>
              </w:rPr>
              <w:fldChar w:fldCharType="separate"/>
            </w:r>
            <w:r>
              <w:rPr>
                <w:noProof/>
                <w:webHidden/>
              </w:rPr>
              <w:t>11</w:t>
            </w:r>
            <w:r>
              <w:rPr>
                <w:noProof/>
                <w:webHidden/>
              </w:rPr>
              <w:fldChar w:fldCharType="end"/>
            </w:r>
          </w:hyperlink>
        </w:p>
        <w:p w14:paraId="46A9F355" w14:textId="41274945" w:rsidR="00CF3AAF" w:rsidRDefault="00CF3AAF">
          <w:pPr>
            <w:pStyle w:val="TOC3"/>
            <w:rPr>
              <w:rFonts w:eastAsiaTheme="minorEastAsia" w:cstheme="minorBidi"/>
              <w:noProof/>
              <w:sz w:val="22"/>
              <w:szCs w:val="22"/>
            </w:rPr>
          </w:pPr>
          <w:hyperlink w:anchor="_Toc170393538" w:history="1">
            <w:r w:rsidRPr="00D82049">
              <w:rPr>
                <w:rStyle w:val="Hyperlink"/>
                <w:noProof/>
              </w:rPr>
              <w:t xml:space="preserve">7.3 </w:t>
            </w:r>
            <w:r>
              <w:rPr>
                <w:rFonts w:eastAsiaTheme="minorEastAsia" w:cstheme="minorBidi"/>
                <w:noProof/>
                <w:sz w:val="22"/>
                <w:szCs w:val="22"/>
              </w:rPr>
              <w:tab/>
            </w:r>
            <w:r w:rsidRPr="00D82049">
              <w:rPr>
                <w:rStyle w:val="Hyperlink"/>
                <w:noProof/>
              </w:rPr>
              <w:t>Staff training for the delivery of PSHE education and staff wellbeing</w:t>
            </w:r>
            <w:r>
              <w:rPr>
                <w:noProof/>
                <w:webHidden/>
              </w:rPr>
              <w:tab/>
            </w:r>
            <w:r>
              <w:rPr>
                <w:noProof/>
                <w:webHidden/>
              </w:rPr>
              <w:fldChar w:fldCharType="begin"/>
            </w:r>
            <w:r>
              <w:rPr>
                <w:noProof/>
                <w:webHidden/>
              </w:rPr>
              <w:instrText xml:space="preserve"> PAGEREF _Toc170393538 \h </w:instrText>
            </w:r>
            <w:r>
              <w:rPr>
                <w:noProof/>
                <w:webHidden/>
              </w:rPr>
            </w:r>
            <w:r>
              <w:rPr>
                <w:noProof/>
                <w:webHidden/>
              </w:rPr>
              <w:fldChar w:fldCharType="separate"/>
            </w:r>
            <w:r>
              <w:rPr>
                <w:noProof/>
                <w:webHidden/>
              </w:rPr>
              <w:t>11</w:t>
            </w:r>
            <w:r>
              <w:rPr>
                <w:noProof/>
                <w:webHidden/>
              </w:rPr>
              <w:fldChar w:fldCharType="end"/>
            </w:r>
          </w:hyperlink>
        </w:p>
        <w:p w14:paraId="00E8D508" w14:textId="5F243E48" w:rsidR="00CF3AAF" w:rsidRDefault="00CF3AAF">
          <w:pPr>
            <w:pStyle w:val="TOC3"/>
            <w:rPr>
              <w:rFonts w:eastAsiaTheme="minorEastAsia" w:cstheme="minorBidi"/>
              <w:noProof/>
              <w:sz w:val="22"/>
              <w:szCs w:val="22"/>
            </w:rPr>
          </w:pPr>
          <w:hyperlink w:anchor="_Toc170393539" w:history="1">
            <w:r w:rsidRPr="00D82049">
              <w:rPr>
                <w:rStyle w:val="Hyperlink"/>
                <w:noProof/>
              </w:rPr>
              <w:t xml:space="preserve">7.4 </w:t>
            </w:r>
            <w:r>
              <w:rPr>
                <w:rFonts w:eastAsiaTheme="minorEastAsia" w:cstheme="minorBidi"/>
                <w:noProof/>
                <w:sz w:val="22"/>
                <w:szCs w:val="22"/>
              </w:rPr>
              <w:tab/>
            </w:r>
            <w:r w:rsidRPr="00D82049">
              <w:rPr>
                <w:rStyle w:val="Hyperlink"/>
                <w:noProof/>
              </w:rPr>
              <w:t>Use of visitors and external agencies</w:t>
            </w:r>
            <w:r>
              <w:rPr>
                <w:noProof/>
                <w:webHidden/>
              </w:rPr>
              <w:tab/>
            </w:r>
            <w:r>
              <w:rPr>
                <w:noProof/>
                <w:webHidden/>
              </w:rPr>
              <w:fldChar w:fldCharType="begin"/>
            </w:r>
            <w:r>
              <w:rPr>
                <w:noProof/>
                <w:webHidden/>
              </w:rPr>
              <w:instrText xml:space="preserve"> PAGEREF _Toc170393539 \h </w:instrText>
            </w:r>
            <w:r>
              <w:rPr>
                <w:noProof/>
                <w:webHidden/>
              </w:rPr>
            </w:r>
            <w:r>
              <w:rPr>
                <w:noProof/>
                <w:webHidden/>
              </w:rPr>
              <w:fldChar w:fldCharType="separate"/>
            </w:r>
            <w:r>
              <w:rPr>
                <w:noProof/>
                <w:webHidden/>
              </w:rPr>
              <w:t>12</w:t>
            </w:r>
            <w:r>
              <w:rPr>
                <w:noProof/>
                <w:webHidden/>
              </w:rPr>
              <w:fldChar w:fldCharType="end"/>
            </w:r>
          </w:hyperlink>
        </w:p>
        <w:p w14:paraId="7F413C84" w14:textId="49BE9F8C" w:rsidR="00CF3AAF" w:rsidRDefault="00CF3AAF">
          <w:pPr>
            <w:pStyle w:val="TOC3"/>
            <w:rPr>
              <w:rFonts w:eastAsiaTheme="minorEastAsia" w:cstheme="minorBidi"/>
              <w:noProof/>
              <w:sz w:val="22"/>
              <w:szCs w:val="22"/>
            </w:rPr>
          </w:pPr>
          <w:hyperlink w:anchor="_Toc170393540" w:history="1">
            <w:r w:rsidRPr="00D82049">
              <w:rPr>
                <w:rStyle w:val="Hyperlink"/>
                <w:noProof/>
              </w:rPr>
              <w:t xml:space="preserve">7.5 </w:t>
            </w:r>
            <w:r>
              <w:rPr>
                <w:rFonts w:eastAsiaTheme="minorEastAsia" w:cstheme="minorBidi"/>
                <w:noProof/>
                <w:sz w:val="22"/>
                <w:szCs w:val="22"/>
              </w:rPr>
              <w:tab/>
            </w:r>
            <w:r w:rsidRPr="00D82049">
              <w:rPr>
                <w:rStyle w:val="Hyperlink"/>
                <w:noProof/>
              </w:rPr>
              <w:t>Cross curricular links and awards</w:t>
            </w:r>
            <w:r>
              <w:rPr>
                <w:noProof/>
                <w:webHidden/>
              </w:rPr>
              <w:tab/>
            </w:r>
            <w:r>
              <w:rPr>
                <w:noProof/>
                <w:webHidden/>
              </w:rPr>
              <w:fldChar w:fldCharType="begin"/>
            </w:r>
            <w:r>
              <w:rPr>
                <w:noProof/>
                <w:webHidden/>
              </w:rPr>
              <w:instrText xml:space="preserve"> PAGEREF _Toc170393540 \h </w:instrText>
            </w:r>
            <w:r>
              <w:rPr>
                <w:noProof/>
                <w:webHidden/>
              </w:rPr>
            </w:r>
            <w:r>
              <w:rPr>
                <w:noProof/>
                <w:webHidden/>
              </w:rPr>
              <w:fldChar w:fldCharType="separate"/>
            </w:r>
            <w:r>
              <w:rPr>
                <w:noProof/>
                <w:webHidden/>
              </w:rPr>
              <w:t>12</w:t>
            </w:r>
            <w:r>
              <w:rPr>
                <w:noProof/>
                <w:webHidden/>
              </w:rPr>
              <w:fldChar w:fldCharType="end"/>
            </w:r>
          </w:hyperlink>
        </w:p>
        <w:p w14:paraId="04BB7F08" w14:textId="0A9855DE" w:rsidR="00CF3AAF" w:rsidRDefault="00CF3AAF">
          <w:pPr>
            <w:pStyle w:val="TOC2"/>
            <w:rPr>
              <w:rFonts w:eastAsiaTheme="minorEastAsia" w:cstheme="minorBidi"/>
              <w:i w:val="0"/>
              <w:iCs w:val="0"/>
              <w:noProof/>
              <w:sz w:val="22"/>
              <w:szCs w:val="22"/>
            </w:rPr>
          </w:pPr>
          <w:hyperlink w:anchor="_Toc170393541" w:history="1">
            <w:r w:rsidRPr="00D82049">
              <w:rPr>
                <w:rStyle w:val="Hyperlink"/>
                <w:noProof/>
              </w:rPr>
              <w:t>8</w:t>
            </w:r>
            <w:r>
              <w:rPr>
                <w:rFonts w:eastAsiaTheme="minorEastAsia" w:cstheme="minorBidi"/>
                <w:i w:val="0"/>
                <w:iCs w:val="0"/>
                <w:noProof/>
                <w:sz w:val="22"/>
                <w:szCs w:val="22"/>
              </w:rPr>
              <w:tab/>
            </w:r>
            <w:r w:rsidRPr="00D82049">
              <w:rPr>
                <w:rStyle w:val="Hyperlink"/>
                <w:noProof/>
              </w:rPr>
              <w:t>Delivering the PSHE education curriculum (implementation)</w:t>
            </w:r>
            <w:r>
              <w:rPr>
                <w:noProof/>
                <w:webHidden/>
              </w:rPr>
              <w:tab/>
            </w:r>
            <w:r>
              <w:rPr>
                <w:noProof/>
                <w:webHidden/>
              </w:rPr>
              <w:fldChar w:fldCharType="begin"/>
            </w:r>
            <w:r>
              <w:rPr>
                <w:noProof/>
                <w:webHidden/>
              </w:rPr>
              <w:instrText xml:space="preserve"> PAGEREF _Toc170393541 \h </w:instrText>
            </w:r>
            <w:r>
              <w:rPr>
                <w:noProof/>
                <w:webHidden/>
              </w:rPr>
            </w:r>
            <w:r>
              <w:rPr>
                <w:noProof/>
                <w:webHidden/>
              </w:rPr>
              <w:fldChar w:fldCharType="separate"/>
            </w:r>
            <w:r>
              <w:rPr>
                <w:noProof/>
                <w:webHidden/>
              </w:rPr>
              <w:t>13</w:t>
            </w:r>
            <w:r>
              <w:rPr>
                <w:noProof/>
                <w:webHidden/>
              </w:rPr>
              <w:fldChar w:fldCharType="end"/>
            </w:r>
          </w:hyperlink>
        </w:p>
        <w:p w14:paraId="2805044A" w14:textId="6102BA5D" w:rsidR="00CF3AAF" w:rsidRDefault="00CF3AAF">
          <w:pPr>
            <w:pStyle w:val="TOC3"/>
            <w:rPr>
              <w:rFonts w:eastAsiaTheme="minorEastAsia" w:cstheme="minorBidi"/>
              <w:noProof/>
              <w:sz w:val="22"/>
              <w:szCs w:val="22"/>
            </w:rPr>
          </w:pPr>
          <w:hyperlink w:anchor="_Toc170393542" w:history="1">
            <w:r w:rsidRPr="00D82049">
              <w:rPr>
                <w:rStyle w:val="Hyperlink"/>
                <w:noProof/>
              </w:rPr>
              <w:t xml:space="preserve">8.1 </w:t>
            </w:r>
            <w:r>
              <w:rPr>
                <w:rFonts w:eastAsiaTheme="minorEastAsia" w:cstheme="minorBidi"/>
                <w:noProof/>
                <w:sz w:val="22"/>
                <w:szCs w:val="22"/>
              </w:rPr>
              <w:tab/>
            </w:r>
            <w:r w:rsidRPr="00D82049">
              <w:rPr>
                <w:rStyle w:val="Hyperlink"/>
                <w:noProof/>
              </w:rPr>
              <w:t>Safe learning environments and signposting to support</w:t>
            </w:r>
            <w:r>
              <w:rPr>
                <w:noProof/>
                <w:webHidden/>
              </w:rPr>
              <w:tab/>
            </w:r>
            <w:r>
              <w:rPr>
                <w:noProof/>
                <w:webHidden/>
              </w:rPr>
              <w:fldChar w:fldCharType="begin"/>
            </w:r>
            <w:r>
              <w:rPr>
                <w:noProof/>
                <w:webHidden/>
              </w:rPr>
              <w:instrText xml:space="preserve"> PAGEREF _Toc170393542 \h </w:instrText>
            </w:r>
            <w:r>
              <w:rPr>
                <w:noProof/>
                <w:webHidden/>
              </w:rPr>
            </w:r>
            <w:r>
              <w:rPr>
                <w:noProof/>
                <w:webHidden/>
              </w:rPr>
              <w:fldChar w:fldCharType="separate"/>
            </w:r>
            <w:r>
              <w:rPr>
                <w:noProof/>
                <w:webHidden/>
              </w:rPr>
              <w:t>13</w:t>
            </w:r>
            <w:r>
              <w:rPr>
                <w:noProof/>
                <w:webHidden/>
              </w:rPr>
              <w:fldChar w:fldCharType="end"/>
            </w:r>
          </w:hyperlink>
        </w:p>
        <w:p w14:paraId="63824F11" w14:textId="1B102491" w:rsidR="00CF3AAF" w:rsidRDefault="00CF3AAF">
          <w:pPr>
            <w:pStyle w:val="TOC3"/>
            <w:rPr>
              <w:rFonts w:eastAsiaTheme="minorEastAsia" w:cstheme="minorBidi"/>
              <w:noProof/>
              <w:sz w:val="22"/>
              <w:szCs w:val="22"/>
            </w:rPr>
          </w:pPr>
          <w:hyperlink w:anchor="_Toc170393543" w:history="1">
            <w:r w:rsidRPr="00D82049">
              <w:rPr>
                <w:rStyle w:val="Hyperlink"/>
                <w:noProof/>
              </w:rPr>
              <w:t xml:space="preserve">8.2 </w:t>
            </w:r>
            <w:r>
              <w:rPr>
                <w:rFonts w:eastAsiaTheme="minorEastAsia" w:cstheme="minorBidi"/>
                <w:noProof/>
                <w:sz w:val="22"/>
                <w:szCs w:val="22"/>
              </w:rPr>
              <w:tab/>
            </w:r>
            <w:r w:rsidRPr="00D82049">
              <w:rPr>
                <w:rStyle w:val="Hyperlink"/>
                <w:noProof/>
              </w:rPr>
              <w:t>Teaching and learning methodology</w:t>
            </w:r>
            <w:r>
              <w:rPr>
                <w:noProof/>
                <w:webHidden/>
              </w:rPr>
              <w:tab/>
            </w:r>
            <w:r>
              <w:rPr>
                <w:noProof/>
                <w:webHidden/>
              </w:rPr>
              <w:fldChar w:fldCharType="begin"/>
            </w:r>
            <w:r>
              <w:rPr>
                <w:noProof/>
                <w:webHidden/>
              </w:rPr>
              <w:instrText xml:space="preserve"> PAGEREF _Toc170393543 \h </w:instrText>
            </w:r>
            <w:r>
              <w:rPr>
                <w:noProof/>
                <w:webHidden/>
              </w:rPr>
            </w:r>
            <w:r>
              <w:rPr>
                <w:noProof/>
                <w:webHidden/>
              </w:rPr>
              <w:fldChar w:fldCharType="separate"/>
            </w:r>
            <w:r>
              <w:rPr>
                <w:noProof/>
                <w:webHidden/>
              </w:rPr>
              <w:t>13</w:t>
            </w:r>
            <w:r>
              <w:rPr>
                <w:noProof/>
                <w:webHidden/>
              </w:rPr>
              <w:fldChar w:fldCharType="end"/>
            </w:r>
          </w:hyperlink>
        </w:p>
        <w:p w14:paraId="19202442" w14:textId="3159F086" w:rsidR="00CF3AAF" w:rsidRDefault="00CF3AAF">
          <w:pPr>
            <w:pStyle w:val="TOC3"/>
            <w:rPr>
              <w:rFonts w:eastAsiaTheme="minorEastAsia" w:cstheme="minorBidi"/>
              <w:noProof/>
              <w:sz w:val="22"/>
              <w:szCs w:val="22"/>
            </w:rPr>
          </w:pPr>
          <w:hyperlink w:anchor="_Toc170393544" w:history="1">
            <w:r w:rsidRPr="00D82049">
              <w:rPr>
                <w:rStyle w:val="Hyperlink"/>
                <w:noProof/>
              </w:rPr>
              <w:t xml:space="preserve">8.3 </w:t>
            </w:r>
            <w:r>
              <w:rPr>
                <w:rFonts w:eastAsiaTheme="minorEastAsia" w:cstheme="minorBidi"/>
                <w:noProof/>
                <w:sz w:val="22"/>
                <w:szCs w:val="22"/>
              </w:rPr>
              <w:tab/>
            </w:r>
            <w:r w:rsidRPr="00D82049">
              <w:rPr>
                <w:rStyle w:val="Hyperlink"/>
                <w:noProof/>
              </w:rPr>
              <w:t>Recording, assessment and impact</w:t>
            </w:r>
            <w:r>
              <w:rPr>
                <w:noProof/>
                <w:webHidden/>
              </w:rPr>
              <w:tab/>
            </w:r>
            <w:r>
              <w:rPr>
                <w:noProof/>
                <w:webHidden/>
              </w:rPr>
              <w:fldChar w:fldCharType="begin"/>
            </w:r>
            <w:r>
              <w:rPr>
                <w:noProof/>
                <w:webHidden/>
              </w:rPr>
              <w:instrText xml:space="preserve"> PAGEREF _Toc170393544 \h </w:instrText>
            </w:r>
            <w:r>
              <w:rPr>
                <w:noProof/>
                <w:webHidden/>
              </w:rPr>
            </w:r>
            <w:r>
              <w:rPr>
                <w:noProof/>
                <w:webHidden/>
              </w:rPr>
              <w:fldChar w:fldCharType="separate"/>
            </w:r>
            <w:r>
              <w:rPr>
                <w:noProof/>
                <w:webHidden/>
              </w:rPr>
              <w:t>14</w:t>
            </w:r>
            <w:r>
              <w:rPr>
                <w:noProof/>
                <w:webHidden/>
              </w:rPr>
              <w:fldChar w:fldCharType="end"/>
            </w:r>
          </w:hyperlink>
        </w:p>
        <w:p w14:paraId="011BACBB" w14:textId="4DDBF49F" w:rsidR="00CF3AAF" w:rsidRDefault="00CF3AAF">
          <w:pPr>
            <w:pStyle w:val="TOC3"/>
            <w:rPr>
              <w:rFonts w:eastAsiaTheme="minorEastAsia" w:cstheme="minorBidi"/>
              <w:noProof/>
              <w:sz w:val="22"/>
              <w:szCs w:val="22"/>
            </w:rPr>
          </w:pPr>
          <w:hyperlink w:anchor="_Toc170393545" w:history="1">
            <w:r w:rsidRPr="00D82049">
              <w:rPr>
                <w:rStyle w:val="Hyperlink"/>
                <w:noProof/>
              </w:rPr>
              <w:t>8.4</w:t>
            </w:r>
            <w:r>
              <w:rPr>
                <w:rFonts w:eastAsiaTheme="minorEastAsia" w:cstheme="minorBidi"/>
                <w:noProof/>
                <w:sz w:val="22"/>
                <w:szCs w:val="22"/>
              </w:rPr>
              <w:tab/>
            </w:r>
            <w:r w:rsidRPr="00D82049">
              <w:rPr>
                <w:rStyle w:val="Hyperlink"/>
                <w:noProof/>
              </w:rPr>
              <w:t>Groupings</w:t>
            </w:r>
            <w:r>
              <w:rPr>
                <w:noProof/>
                <w:webHidden/>
              </w:rPr>
              <w:tab/>
            </w:r>
            <w:r>
              <w:rPr>
                <w:noProof/>
                <w:webHidden/>
              </w:rPr>
              <w:fldChar w:fldCharType="begin"/>
            </w:r>
            <w:r>
              <w:rPr>
                <w:noProof/>
                <w:webHidden/>
              </w:rPr>
              <w:instrText xml:space="preserve"> PAGEREF _Toc170393545 \h </w:instrText>
            </w:r>
            <w:r>
              <w:rPr>
                <w:noProof/>
                <w:webHidden/>
              </w:rPr>
            </w:r>
            <w:r>
              <w:rPr>
                <w:noProof/>
                <w:webHidden/>
              </w:rPr>
              <w:fldChar w:fldCharType="separate"/>
            </w:r>
            <w:r>
              <w:rPr>
                <w:noProof/>
                <w:webHidden/>
              </w:rPr>
              <w:t>14</w:t>
            </w:r>
            <w:r>
              <w:rPr>
                <w:noProof/>
                <w:webHidden/>
              </w:rPr>
              <w:fldChar w:fldCharType="end"/>
            </w:r>
          </w:hyperlink>
        </w:p>
        <w:p w14:paraId="1DBE309E" w14:textId="3BC8610F" w:rsidR="00CF3AAF" w:rsidRDefault="00CF3AAF">
          <w:pPr>
            <w:pStyle w:val="TOC3"/>
            <w:rPr>
              <w:rFonts w:eastAsiaTheme="minorEastAsia" w:cstheme="minorBidi"/>
              <w:noProof/>
              <w:sz w:val="22"/>
              <w:szCs w:val="22"/>
            </w:rPr>
          </w:pPr>
          <w:hyperlink w:anchor="_Toc170393546" w:history="1">
            <w:r w:rsidRPr="00D82049">
              <w:rPr>
                <w:rStyle w:val="Hyperlink"/>
                <w:noProof/>
              </w:rPr>
              <w:t xml:space="preserve">8.5 </w:t>
            </w:r>
            <w:r>
              <w:rPr>
                <w:rFonts w:eastAsiaTheme="minorEastAsia" w:cstheme="minorBidi"/>
                <w:noProof/>
                <w:sz w:val="22"/>
                <w:szCs w:val="22"/>
              </w:rPr>
              <w:tab/>
            </w:r>
            <w:r w:rsidRPr="00D82049">
              <w:rPr>
                <w:rStyle w:val="Hyperlink"/>
                <w:noProof/>
              </w:rPr>
              <w:t>Specific issues</w:t>
            </w:r>
            <w:r>
              <w:rPr>
                <w:noProof/>
                <w:webHidden/>
              </w:rPr>
              <w:tab/>
            </w:r>
            <w:r>
              <w:rPr>
                <w:noProof/>
                <w:webHidden/>
              </w:rPr>
              <w:fldChar w:fldCharType="begin"/>
            </w:r>
            <w:r>
              <w:rPr>
                <w:noProof/>
                <w:webHidden/>
              </w:rPr>
              <w:instrText xml:space="preserve"> PAGEREF _Toc170393546 \h </w:instrText>
            </w:r>
            <w:r>
              <w:rPr>
                <w:noProof/>
                <w:webHidden/>
              </w:rPr>
            </w:r>
            <w:r>
              <w:rPr>
                <w:noProof/>
                <w:webHidden/>
              </w:rPr>
              <w:fldChar w:fldCharType="separate"/>
            </w:r>
            <w:r>
              <w:rPr>
                <w:noProof/>
                <w:webHidden/>
              </w:rPr>
              <w:t>14</w:t>
            </w:r>
            <w:r>
              <w:rPr>
                <w:noProof/>
                <w:webHidden/>
              </w:rPr>
              <w:fldChar w:fldCharType="end"/>
            </w:r>
          </w:hyperlink>
        </w:p>
        <w:p w14:paraId="245BD719" w14:textId="59139855" w:rsidR="00CF3AAF" w:rsidRDefault="00CF3AAF">
          <w:pPr>
            <w:pStyle w:val="TOC3"/>
            <w:rPr>
              <w:rFonts w:eastAsiaTheme="minorEastAsia" w:cstheme="minorBidi"/>
              <w:noProof/>
              <w:sz w:val="22"/>
              <w:szCs w:val="22"/>
            </w:rPr>
          </w:pPr>
          <w:hyperlink w:anchor="_Toc170393547" w:history="1">
            <w:r w:rsidRPr="00D82049">
              <w:rPr>
                <w:rStyle w:val="Hyperlink"/>
                <w:noProof/>
              </w:rPr>
              <w:t xml:space="preserve">8.6 </w:t>
            </w:r>
            <w:r>
              <w:rPr>
                <w:rFonts w:eastAsiaTheme="minorEastAsia" w:cstheme="minorBidi"/>
                <w:noProof/>
                <w:sz w:val="22"/>
                <w:szCs w:val="22"/>
              </w:rPr>
              <w:tab/>
            </w:r>
            <w:r w:rsidRPr="00D82049">
              <w:rPr>
                <w:rStyle w:val="Hyperlink"/>
                <w:noProof/>
              </w:rPr>
              <w:t>Answering questions</w:t>
            </w:r>
            <w:r>
              <w:rPr>
                <w:noProof/>
                <w:webHidden/>
              </w:rPr>
              <w:tab/>
            </w:r>
            <w:r>
              <w:rPr>
                <w:noProof/>
                <w:webHidden/>
              </w:rPr>
              <w:fldChar w:fldCharType="begin"/>
            </w:r>
            <w:r>
              <w:rPr>
                <w:noProof/>
                <w:webHidden/>
              </w:rPr>
              <w:instrText xml:space="preserve"> PAGEREF _Toc170393547 \h </w:instrText>
            </w:r>
            <w:r>
              <w:rPr>
                <w:noProof/>
                <w:webHidden/>
              </w:rPr>
            </w:r>
            <w:r>
              <w:rPr>
                <w:noProof/>
                <w:webHidden/>
              </w:rPr>
              <w:fldChar w:fldCharType="separate"/>
            </w:r>
            <w:r>
              <w:rPr>
                <w:noProof/>
                <w:webHidden/>
              </w:rPr>
              <w:t>15</w:t>
            </w:r>
            <w:r>
              <w:rPr>
                <w:noProof/>
                <w:webHidden/>
              </w:rPr>
              <w:fldChar w:fldCharType="end"/>
            </w:r>
          </w:hyperlink>
        </w:p>
        <w:p w14:paraId="725793D0" w14:textId="3F92A503" w:rsidR="00CF3AAF" w:rsidRDefault="00CF3AAF">
          <w:pPr>
            <w:pStyle w:val="TOC3"/>
            <w:rPr>
              <w:rFonts w:eastAsiaTheme="minorEastAsia" w:cstheme="minorBidi"/>
              <w:noProof/>
              <w:sz w:val="22"/>
              <w:szCs w:val="22"/>
            </w:rPr>
          </w:pPr>
          <w:hyperlink w:anchor="_Toc170393548" w:history="1">
            <w:r w:rsidRPr="00D82049">
              <w:rPr>
                <w:rStyle w:val="Hyperlink"/>
                <w:noProof/>
              </w:rPr>
              <w:t>8.7</w:t>
            </w:r>
            <w:r>
              <w:rPr>
                <w:rFonts w:eastAsiaTheme="minorEastAsia" w:cstheme="minorBidi"/>
                <w:noProof/>
                <w:sz w:val="22"/>
                <w:szCs w:val="22"/>
              </w:rPr>
              <w:tab/>
            </w:r>
            <w:r w:rsidRPr="00D82049">
              <w:rPr>
                <w:rStyle w:val="Hyperlink"/>
                <w:noProof/>
              </w:rPr>
              <w:t>Responding to prejudice and stereotyping</w:t>
            </w:r>
            <w:r>
              <w:rPr>
                <w:noProof/>
                <w:webHidden/>
              </w:rPr>
              <w:tab/>
            </w:r>
            <w:r>
              <w:rPr>
                <w:noProof/>
                <w:webHidden/>
              </w:rPr>
              <w:fldChar w:fldCharType="begin"/>
            </w:r>
            <w:r>
              <w:rPr>
                <w:noProof/>
                <w:webHidden/>
              </w:rPr>
              <w:instrText xml:space="preserve"> PAGEREF _Toc170393548 \h </w:instrText>
            </w:r>
            <w:r>
              <w:rPr>
                <w:noProof/>
                <w:webHidden/>
              </w:rPr>
            </w:r>
            <w:r>
              <w:rPr>
                <w:noProof/>
                <w:webHidden/>
              </w:rPr>
              <w:fldChar w:fldCharType="separate"/>
            </w:r>
            <w:r>
              <w:rPr>
                <w:noProof/>
                <w:webHidden/>
              </w:rPr>
              <w:t>15</w:t>
            </w:r>
            <w:r>
              <w:rPr>
                <w:noProof/>
                <w:webHidden/>
              </w:rPr>
              <w:fldChar w:fldCharType="end"/>
            </w:r>
          </w:hyperlink>
        </w:p>
        <w:p w14:paraId="24CE7DD3" w14:textId="29DD26CE" w:rsidR="00CF3AAF" w:rsidRDefault="00CF3AAF">
          <w:pPr>
            <w:pStyle w:val="TOC3"/>
            <w:rPr>
              <w:rFonts w:eastAsiaTheme="minorEastAsia" w:cstheme="minorBidi"/>
              <w:noProof/>
              <w:sz w:val="22"/>
              <w:szCs w:val="22"/>
            </w:rPr>
          </w:pPr>
          <w:hyperlink w:anchor="_Toc170393549" w:history="1">
            <w:r w:rsidRPr="00D82049">
              <w:rPr>
                <w:rStyle w:val="Hyperlink"/>
                <w:noProof/>
              </w:rPr>
              <w:t>8.8</w:t>
            </w:r>
            <w:r>
              <w:rPr>
                <w:rFonts w:eastAsiaTheme="minorEastAsia" w:cstheme="minorBidi"/>
                <w:noProof/>
                <w:sz w:val="22"/>
                <w:szCs w:val="22"/>
              </w:rPr>
              <w:tab/>
            </w:r>
            <w:r w:rsidRPr="00D82049">
              <w:rPr>
                <w:rStyle w:val="Hyperlink"/>
                <w:noProof/>
              </w:rPr>
              <w:t>Resources</w:t>
            </w:r>
            <w:r>
              <w:rPr>
                <w:noProof/>
                <w:webHidden/>
              </w:rPr>
              <w:tab/>
            </w:r>
            <w:r>
              <w:rPr>
                <w:noProof/>
                <w:webHidden/>
              </w:rPr>
              <w:fldChar w:fldCharType="begin"/>
            </w:r>
            <w:r>
              <w:rPr>
                <w:noProof/>
                <w:webHidden/>
              </w:rPr>
              <w:instrText xml:space="preserve"> PAGEREF _Toc170393549 \h </w:instrText>
            </w:r>
            <w:r>
              <w:rPr>
                <w:noProof/>
                <w:webHidden/>
              </w:rPr>
            </w:r>
            <w:r>
              <w:rPr>
                <w:noProof/>
                <w:webHidden/>
              </w:rPr>
              <w:fldChar w:fldCharType="separate"/>
            </w:r>
            <w:r>
              <w:rPr>
                <w:noProof/>
                <w:webHidden/>
              </w:rPr>
              <w:t>16</w:t>
            </w:r>
            <w:r>
              <w:rPr>
                <w:noProof/>
                <w:webHidden/>
              </w:rPr>
              <w:fldChar w:fldCharType="end"/>
            </w:r>
          </w:hyperlink>
        </w:p>
        <w:p w14:paraId="20BDCF10" w14:textId="722832B5" w:rsidR="00CF3AAF" w:rsidRDefault="00CF3AAF">
          <w:pPr>
            <w:pStyle w:val="TOC3"/>
            <w:rPr>
              <w:rFonts w:eastAsiaTheme="minorEastAsia" w:cstheme="minorBidi"/>
              <w:noProof/>
              <w:sz w:val="22"/>
              <w:szCs w:val="22"/>
            </w:rPr>
          </w:pPr>
          <w:hyperlink w:anchor="_Toc170393550" w:history="1">
            <w:r w:rsidRPr="00D82049">
              <w:rPr>
                <w:rStyle w:val="Hyperlink"/>
                <w:noProof/>
              </w:rPr>
              <w:t xml:space="preserve">8.9 </w:t>
            </w:r>
            <w:r>
              <w:rPr>
                <w:rFonts w:eastAsiaTheme="minorEastAsia" w:cstheme="minorBidi"/>
                <w:noProof/>
                <w:sz w:val="22"/>
                <w:szCs w:val="22"/>
              </w:rPr>
              <w:tab/>
            </w:r>
            <w:r w:rsidRPr="00D82049">
              <w:rPr>
                <w:rStyle w:val="Hyperlink"/>
                <w:noProof/>
              </w:rPr>
              <w:t>Liaison with partner schools</w:t>
            </w:r>
            <w:r>
              <w:rPr>
                <w:noProof/>
                <w:webHidden/>
              </w:rPr>
              <w:tab/>
            </w:r>
            <w:r>
              <w:rPr>
                <w:noProof/>
                <w:webHidden/>
              </w:rPr>
              <w:fldChar w:fldCharType="begin"/>
            </w:r>
            <w:r>
              <w:rPr>
                <w:noProof/>
                <w:webHidden/>
              </w:rPr>
              <w:instrText xml:space="preserve"> PAGEREF _Toc170393550 \h </w:instrText>
            </w:r>
            <w:r>
              <w:rPr>
                <w:noProof/>
                <w:webHidden/>
              </w:rPr>
            </w:r>
            <w:r>
              <w:rPr>
                <w:noProof/>
                <w:webHidden/>
              </w:rPr>
              <w:fldChar w:fldCharType="separate"/>
            </w:r>
            <w:r>
              <w:rPr>
                <w:noProof/>
                <w:webHidden/>
              </w:rPr>
              <w:t>17</w:t>
            </w:r>
            <w:r>
              <w:rPr>
                <w:noProof/>
                <w:webHidden/>
              </w:rPr>
              <w:fldChar w:fldCharType="end"/>
            </w:r>
          </w:hyperlink>
        </w:p>
        <w:p w14:paraId="2CBD5043" w14:textId="4131A730" w:rsidR="00CF3AAF" w:rsidRDefault="00CF3AAF">
          <w:pPr>
            <w:pStyle w:val="TOC2"/>
            <w:rPr>
              <w:rFonts w:eastAsiaTheme="minorEastAsia" w:cstheme="minorBidi"/>
              <w:i w:val="0"/>
              <w:iCs w:val="0"/>
              <w:noProof/>
              <w:sz w:val="22"/>
              <w:szCs w:val="22"/>
            </w:rPr>
          </w:pPr>
          <w:hyperlink w:anchor="_Toc170393551" w:history="1">
            <w:r w:rsidRPr="00D82049">
              <w:rPr>
                <w:rStyle w:val="Hyperlink"/>
                <w:noProof/>
              </w:rPr>
              <w:t>9</w:t>
            </w:r>
            <w:r>
              <w:rPr>
                <w:rFonts w:eastAsiaTheme="minorEastAsia" w:cstheme="minorBidi"/>
                <w:i w:val="0"/>
                <w:iCs w:val="0"/>
                <w:noProof/>
                <w:sz w:val="22"/>
                <w:szCs w:val="22"/>
              </w:rPr>
              <w:tab/>
            </w:r>
            <w:r w:rsidRPr="00D82049">
              <w:rPr>
                <w:rStyle w:val="Hyperlink"/>
                <w:noProof/>
              </w:rPr>
              <w:t>Confidentiality, safeguarding and disclosure</w:t>
            </w:r>
            <w:r>
              <w:rPr>
                <w:noProof/>
                <w:webHidden/>
              </w:rPr>
              <w:tab/>
            </w:r>
            <w:r>
              <w:rPr>
                <w:noProof/>
                <w:webHidden/>
              </w:rPr>
              <w:fldChar w:fldCharType="begin"/>
            </w:r>
            <w:r>
              <w:rPr>
                <w:noProof/>
                <w:webHidden/>
              </w:rPr>
              <w:instrText xml:space="preserve"> PAGEREF _Toc170393551 \h </w:instrText>
            </w:r>
            <w:r>
              <w:rPr>
                <w:noProof/>
                <w:webHidden/>
              </w:rPr>
            </w:r>
            <w:r>
              <w:rPr>
                <w:noProof/>
                <w:webHidden/>
              </w:rPr>
              <w:fldChar w:fldCharType="separate"/>
            </w:r>
            <w:r>
              <w:rPr>
                <w:noProof/>
                <w:webHidden/>
              </w:rPr>
              <w:t>17</w:t>
            </w:r>
            <w:r>
              <w:rPr>
                <w:noProof/>
                <w:webHidden/>
              </w:rPr>
              <w:fldChar w:fldCharType="end"/>
            </w:r>
          </w:hyperlink>
        </w:p>
        <w:p w14:paraId="75BCDDB3" w14:textId="373282CC" w:rsidR="00CF3AAF" w:rsidRDefault="00CF3AAF">
          <w:pPr>
            <w:pStyle w:val="TOC3"/>
            <w:rPr>
              <w:rFonts w:eastAsiaTheme="minorEastAsia" w:cstheme="minorBidi"/>
              <w:noProof/>
              <w:sz w:val="22"/>
              <w:szCs w:val="22"/>
            </w:rPr>
          </w:pPr>
          <w:hyperlink w:anchor="_Toc170393552" w:history="1">
            <w:r w:rsidRPr="00D82049">
              <w:rPr>
                <w:rStyle w:val="Hyperlink"/>
                <w:noProof/>
              </w:rPr>
              <w:t>9.1</w:t>
            </w:r>
            <w:r>
              <w:rPr>
                <w:rFonts w:eastAsiaTheme="minorEastAsia" w:cstheme="minorBidi"/>
                <w:noProof/>
                <w:sz w:val="22"/>
                <w:szCs w:val="22"/>
              </w:rPr>
              <w:tab/>
            </w:r>
            <w:r w:rsidRPr="00D82049">
              <w:rPr>
                <w:rStyle w:val="Hyperlink"/>
                <w:noProof/>
              </w:rPr>
              <w:t>Confidentiality</w:t>
            </w:r>
            <w:r>
              <w:rPr>
                <w:noProof/>
                <w:webHidden/>
              </w:rPr>
              <w:tab/>
            </w:r>
            <w:r>
              <w:rPr>
                <w:noProof/>
                <w:webHidden/>
              </w:rPr>
              <w:fldChar w:fldCharType="begin"/>
            </w:r>
            <w:r>
              <w:rPr>
                <w:noProof/>
                <w:webHidden/>
              </w:rPr>
              <w:instrText xml:space="preserve"> PAGEREF _Toc170393552 \h </w:instrText>
            </w:r>
            <w:r>
              <w:rPr>
                <w:noProof/>
                <w:webHidden/>
              </w:rPr>
            </w:r>
            <w:r>
              <w:rPr>
                <w:noProof/>
                <w:webHidden/>
              </w:rPr>
              <w:fldChar w:fldCharType="separate"/>
            </w:r>
            <w:r>
              <w:rPr>
                <w:noProof/>
                <w:webHidden/>
              </w:rPr>
              <w:t>17</w:t>
            </w:r>
            <w:r>
              <w:rPr>
                <w:noProof/>
                <w:webHidden/>
              </w:rPr>
              <w:fldChar w:fldCharType="end"/>
            </w:r>
          </w:hyperlink>
        </w:p>
        <w:p w14:paraId="6992012E" w14:textId="0EDE24E8" w:rsidR="00CF3AAF" w:rsidRDefault="00CF3AAF">
          <w:pPr>
            <w:pStyle w:val="TOC3"/>
            <w:rPr>
              <w:rFonts w:eastAsiaTheme="minorEastAsia" w:cstheme="minorBidi"/>
              <w:noProof/>
              <w:sz w:val="22"/>
              <w:szCs w:val="22"/>
            </w:rPr>
          </w:pPr>
          <w:hyperlink w:anchor="_Toc170393553" w:history="1">
            <w:r w:rsidRPr="00D82049">
              <w:rPr>
                <w:rStyle w:val="Hyperlink"/>
                <w:noProof/>
              </w:rPr>
              <w:t xml:space="preserve">9.2 </w:t>
            </w:r>
            <w:r>
              <w:rPr>
                <w:rFonts w:eastAsiaTheme="minorEastAsia" w:cstheme="minorBidi"/>
                <w:noProof/>
                <w:sz w:val="22"/>
                <w:szCs w:val="22"/>
              </w:rPr>
              <w:tab/>
            </w:r>
            <w:r w:rsidRPr="00D82049">
              <w:rPr>
                <w:rStyle w:val="Hyperlink"/>
                <w:noProof/>
              </w:rPr>
              <w:t>Safeguarding</w:t>
            </w:r>
            <w:r>
              <w:rPr>
                <w:noProof/>
                <w:webHidden/>
              </w:rPr>
              <w:tab/>
            </w:r>
            <w:r>
              <w:rPr>
                <w:noProof/>
                <w:webHidden/>
              </w:rPr>
              <w:fldChar w:fldCharType="begin"/>
            </w:r>
            <w:r>
              <w:rPr>
                <w:noProof/>
                <w:webHidden/>
              </w:rPr>
              <w:instrText xml:space="preserve"> PAGEREF _Toc170393553 \h </w:instrText>
            </w:r>
            <w:r>
              <w:rPr>
                <w:noProof/>
                <w:webHidden/>
              </w:rPr>
            </w:r>
            <w:r>
              <w:rPr>
                <w:noProof/>
                <w:webHidden/>
              </w:rPr>
              <w:fldChar w:fldCharType="separate"/>
            </w:r>
            <w:r>
              <w:rPr>
                <w:noProof/>
                <w:webHidden/>
              </w:rPr>
              <w:t>17</w:t>
            </w:r>
            <w:r>
              <w:rPr>
                <w:noProof/>
                <w:webHidden/>
              </w:rPr>
              <w:fldChar w:fldCharType="end"/>
            </w:r>
          </w:hyperlink>
        </w:p>
        <w:p w14:paraId="214423F2" w14:textId="15BA6D91" w:rsidR="00CF3AAF" w:rsidRDefault="00CF3AAF">
          <w:pPr>
            <w:pStyle w:val="TOC2"/>
            <w:rPr>
              <w:rFonts w:eastAsiaTheme="minorEastAsia" w:cstheme="minorBidi"/>
              <w:i w:val="0"/>
              <w:iCs w:val="0"/>
              <w:noProof/>
              <w:sz w:val="22"/>
              <w:szCs w:val="22"/>
            </w:rPr>
          </w:pPr>
          <w:hyperlink w:anchor="_Toc170393554" w:history="1">
            <w:r w:rsidRPr="00D82049">
              <w:rPr>
                <w:rStyle w:val="Hyperlink"/>
                <w:noProof/>
              </w:rPr>
              <w:t xml:space="preserve">10. </w:t>
            </w:r>
            <w:r>
              <w:rPr>
                <w:rFonts w:eastAsiaTheme="minorEastAsia" w:cstheme="minorBidi"/>
                <w:i w:val="0"/>
                <w:iCs w:val="0"/>
                <w:noProof/>
                <w:sz w:val="22"/>
                <w:szCs w:val="22"/>
              </w:rPr>
              <w:tab/>
            </w:r>
            <w:r w:rsidRPr="00D82049">
              <w:rPr>
                <w:rStyle w:val="Hyperlink"/>
                <w:noProof/>
              </w:rPr>
              <w:t>Monitoring and evaluation of PSHE education</w:t>
            </w:r>
            <w:r>
              <w:rPr>
                <w:noProof/>
                <w:webHidden/>
              </w:rPr>
              <w:tab/>
            </w:r>
            <w:r>
              <w:rPr>
                <w:noProof/>
                <w:webHidden/>
              </w:rPr>
              <w:fldChar w:fldCharType="begin"/>
            </w:r>
            <w:r>
              <w:rPr>
                <w:noProof/>
                <w:webHidden/>
              </w:rPr>
              <w:instrText xml:space="preserve"> PAGEREF _Toc170393554 \h </w:instrText>
            </w:r>
            <w:r>
              <w:rPr>
                <w:noProof/>
                <w:webHidden/>
              </w:rPr>
            </w:r>
            <w:r>
              <w:rPr>
                <w:noProof/>
                <w:webHidden/>
              </w:rPr>
              <w:fldChar w:fldCharType="separate"/>
            </w:r>
            <w:r>
              <w:rPr>
                <w:noProof/>
                <w:webHidden/>
              </w:rPr>
              <w:t>18</w:t>
            </w:r>
            <w:r>
              <w:rPr>
                <w:noProof/>
                <w:webHidden/>
              </w:rPr>
              <w:fldChar w:fldCharType="end"/>
            </w:r>
          </w:hyperlink>
        </w:p>
        <w:p w14:paraId="4E23B369" w14:textId="5F59D6C8" w:rsidR="00CF3AAF" w:rsidRDefault="00CF3AAF">
          <w:pPr>
            <w:pStyle w:val="TOC2"/>
            <w:rPr>
              <w:rFonts w:eastAsiaTheme="minorEastAsia" w:cstheme="minorBidi"/>
              <w:i w:val="0"/>
              <w:iCs w:val="0"/>
              <w:noProof/>
              <w:sz w:val="22"/>
              <w:szCs w:val="22"/>
            </w:rPr>
          </w:pPr>
          <w:hyperlink w:anchor="_Toc170393555" w:history="1">
            <w:r w:rsidRPr="00D82049">
              <w:rPr>
                <w:rStyle w:val="Hyperlink"/>
                <w:noProof/>
              </w:rPr>
              <w:t>11</w:t>
            </w:r>
            <w:r>
              <w:rPr>
                <w:rFonts w:eastAsiaTheme="minorEastAsia" w:cstheme="minorBidi"/>
                <w:i w:val="0"/>
                <w:iCs w:val="0"/>
                <w:noProof/>
                <w:sz w:val="22"/>
                <w:szCs w:val="22"/>
              </w:rPr>
              <w:tab/>
            </w:r>
            <w:r w:rsidRPr="00D82049">
              <w:rPr>
                <w:rStyle w:val="Hyperlink"/>
                <w:noProof/>
              </w:rPr>
              <w:t>Policy development</w:t>
            </w:r>
            <w:r>
              <w:rPr>
                <w:noProof/>
                <w:webHidden/>
              </w:rPr>
              <w:tab/>
            </w:r>
            <w:r>
              <w:rPr>
                <w:noProof/>
                <w:webHidden/>
              </w:rPr>
              <w:fldChar w:fldCharType="begin"/>
            </w:r>
            <w:r>
              <w:rPr>
                <w:noProof/>
                <w:webHidden/>
              </w:rPr>
              <w:instrText xml:space="preserve"> PAGEREF _Toc170393555 \h </w:instrText>
            </w:r>
            <w:r>
              <w:rPr>
                <w:noProof/>
                <w:webHidden/>
              </w:rPr>
            </w:r>
            <w:r>
              <w:rPr>
                <w:noProof/>
                <w:webHidden/>
              </w:rPr>
              <w:fldChar w:fldCharType="separate"/>
            </w:r>
            <w:r>
              <w:rPr>
                <w:noProof/>
                <w:webHidden/>
              </w:rPr>
              <w:t>18</w:t>
            </w:r>
            <w:r>
              <w:rPr>
                <w:noProof/>
                <w:webHidden/>
              </w:rPr>
              <w:fldChar w:fldCharType="end"/>
            </w:r>
          </w:hyperlink>
        </w:p>
        <w:p w14:paraId="4AA69B56" w14:textId="51474CAB" w:rsidR="00CF3AAF" w:rsidRDefault="00CF3AAF">
          <w:pPr>
            <w:pStyle w:val="TOC1"/>
            <w:rPr>
              <w:rFonts w:eastAsiaTheme="minorEastAsia" w:cstheme="minorBidi"/>
              <w:b w:val="0"/>
              <w:bCs w:val="0"/>
              <w:noProof/>
              <w:sz w:val="22"/>
              <w:szCs w:val="22"/>
            </w:rPr>
          </w:pPr>
          <w:hyperlink w:anchor="_Toc170393556" w:history="1">
            <w:r w:rsidRPr="00D82049">
              <w:rPr>
                <w:rStyle w:val="Hyperlink"/>
                <w:noProof/>
              </w:rPr>
              <w:t>Appendix A</w:t>
            </w:r>
            <w:r>
              <w:rPr>
                <w:noProof/>
                <w:webHidden/>
              </w:rPr>
              <w:tab/>
            </w:r>
            <w:r>
              <w:rPr>
                <w:noProof/>
                <w:webHidden/>
              </w:rPr>
              <w:fldChar w:fldCharType="begin"/>
            </w:r>
            <w:r>
              <w:rPr>
                <w:noProof/>
                <w:webHidden/>
              </w:rPr>
              <w:instrText xml:space="preserve"> PAGEREF _Toc170393556 \h </w:instrText>
            </w:r>
            <w:r>
              <w:rPr>
                <w:noProof/>
                <w:webHidden/>
              </w:rPr>
            </w:r>
            <w:r>
              <w:rPr>
                <w:noProof/>
                <w:webHidden/>
              </w:rPr>
              <w:fldChar w:fldCharType="separate"/>
            </w:r>
            <w:r>
              <w:rPr>
                <w:noProof/>
                <w:webHidden/>
              </w:rPr>
              <w:t>19</w:t>
            </w:r>
            <w:r>
              <w:rPr>
                <w:noProof/>
                <w:webHidden/>
              </w:rPr>
              <w:fldChar w:fldCharType="end"/>
            </w:r>
          </w:hyperlink>
        </w:p>
        <w:p w14:paraId="74A20410" w14:textId="70B7C59A" w:rsidR="00CF3AAF" w:rsidRDefault="00CF3AAF">
          <w:pPr>
            <w:pStyle w:val="TOC1"/>
            <w:rPr>
              <w:rFonts w:eastAsiaTheme="minorEastAsia" w:cstheme="minorBidi"/>
              <w:b w:val="0"/>
              <w:bCs w:val="0"/>
              <w:noProof/>
              <w:sz w:val="22"/>
              <w:szCs w:val="22"/>
            </w:rPr>
          </w:pPr>
          <w:hyperlink w:anchor="_Toc170393557" w:history="1">
            <w:r w:rsidRPr="00D82049">
              <w:rPr>
                <w:rStyle w:val="Hyperlink"/>
                <w:noProof/>
              </w:rPr>
              <w:t>Appendix  B - Department for Education</w:t>
            </w:r>
            <w:r>
              <w:rPr>
                <w:noProof/>
                <w:webHidden/>
              </w:rPr>
              <w:tab/>
            </w:r>
            <w:r>
              <w:rPr>
                <w:noProof/>
                <w:webHidden/>
              </w:rPr>
              <w:fldChar w:fldCharType="begin"/>
            </w:r>
            <w:r>
              <w:rPr>
                <w:noProof/>
                <w:webHidden/>
              </w:rPr>
              <w:instrText xml:space="preserve"> PAGEREF _Toc170393557 \h </w:instrText>
            </w:r>
            <w:r>
              <w:rPr>
                <w:noProof/>
                <w:webHidden/>
              </w:rPr>
            </w:r>
            <w:r>
              <w:rPr>
                <w:noProof/>
                <w:webHidden/>
              </w:rPr>
              <w:fldChar w:fldCharType="separate"/>
            </w:r>
            <w:r>
              <w:rPr>
                <w:noProof/>
                <w:webHidden/>
              </w:rPr>
              <w:t>20</w:t>
            </w:r>
            <w:r>
              <w:rPr>
                <w:noProof/>
                <w:webHidden/>
              </w:rPr>
              <w:fldChar w:fldCharType="end"/>
            </w:r>
          </w:hyperlink>
        </w:p>
        <w:p w14:paraId="0682C124" w14:textId="506880E7" w:rsidR="00CF3AAF" w:rsidRDefault="00CF3AAF">
          <w:pPr>
            <w:pStyle w:val="TOC1"/>
            <w:rPr>
              <w:rFonts w:eastAsiaTheme="minorEastAsia" w:cstheme="minorBidi"/>
              <w:b w:val="0"/>
              <w:bCs w:val="0"/>
              <w:noProof/>
              <w:sz w:val="22"/>
              <w:szCs w:val="22"/>
            </w:rPr>
          </w:pPr>
          <w:hyperlink w:anchor="_Toc170393558" w:history="1">
            <w:r w:rsidRPr="00D82049">
              <w:rPr>
                <w:rStyle w:val="Hyperlink"/>
                <w:rFonts w:ascii="Arial" w:hAnsi="Arial" w:cs="Arial"/>
                <w:noProof/>
                <w:lang w:val="en"/>
              </w:rPr>
              <w:t>Plan your relationships, sex and health education curriculum, DfE 2020 https://www.gov.uk/guidance/plan-your-relationships-sex-and-health-curriculum</w:t>
            </w:r>
            <w:r>
              <w:rPr>
                <w:noProof/>
                <w:webHidden/>
              </w:rPr>
              <w:tab/>
            </w:r>
            <w:r>
              <w:rPr>
                <w:noProof/>
                <w:webHidden/>
              </w:rPr>
              <w:fldChar w:fldCharType="begin"/>
            </w:r>
            <w:r>
              <w:rPr>
                <w:noProof/>
                <w:webHidden/>
              </w:rPr>
              <w:instrText xml:space="preserve"> PAGEREF _Toc170393558 \h </w:instrText>
            </w:r>
            <w:r>
              <w:rPr>
                <w:noProof/>
                <w:webHidden/>
              </w:rPr>
            </w:r>
            <w:r>
              <w:rPr>
                <w:noProof/>
                <w:webHidden/>
              </w:rPr>
              <w:fldChar w:fldCharType="separate"/>
            </w:r>
            <w:r>
              <w:rPr>
                <w:noProof/>
                <w:webHidden/>
              </w:rPr>
              <w:t>20</w:t>
            </w:r>
            <w:r>
              <w:rPr>
                <w:noProof/>
                <w:webHidden/>
              </w:rPr>
              <w:fldChar w:fldCharType="end"/>
            </w:r>
          </w:hyperlink>
        </w:p>
        <w:p w14:paraId="61384822" w14:textId="26811342" w:rsidR="00CF3AAF" w:rsidRDefault="00CF3AAF">
          <w:pPr>
            <w:pStyle w:val="TOC1"/>
            <w:rPr>
              <w:rFonts w:eastAsiaTheme="minorEastAsia" w:cstheme="minorBidi"/>
              <w:b w:val="0"/>
              <w:bCs w:val="0"/>
              <w:noProof/>
              <w:sz w:val="22"/>
              <w:szCs w:val="22"/>
            </w:rPr>
          </w:pPr>
          <w:hyperlink w:anchor="_Toc170393559" w:history="1">
            <w:r w:rsidRPr="00D82049">
              <w:rPr>
                <w:rStyle w:val="Hyperlink"/>
                <w:rFonts w:ascii="Arial" w:hAnsi="Arial" w:cs="Arial"/>
                <w:noProof/>
                <w:lang w:val="en"/>
              </w:rPr>
              <w:t>Teaching about relationships, sex and health https://www.gov.uk/guidance/teaching-about-relationships-sex-and-health</w:t>
            </w:r>
            <w:r>
              <w:rPr>
                <w:noProof/>
                <w:webHidden/>
              </w:rPr>
              <w:tab/>
            </w:r>
            <w:r>
              <w:rPr>
                <w:noProof/>
                <w:webHidden/>
              </w:rPr>
              <w:fldChar w:fldCharType="begin"/>
            </w:r>
            <w:r>
              <w:rPr>
                <w:noProof/>
                <w:webHidden/>
              </w:rPr>
              <w:instrText xml:space="preserve"> PAGEREF _Toc170393559 \h </w:instrText>
            </w:r>
            <w:r>
              <w:rPr>
                <w:noProof/>
                <w:webHidden/>
              </w:rPr>
            </w:r>
            <w:r>
              <w:rPr>
                <w:noProof/>
                <w:webHidden/>
              </w:rPr>
              <w:fldChar w:fldCharType="separate"/>
            </w:r>
            <w:r>
              <w:rPr>
                <w:noProof/>
                <w:webHidden/>
              </w:rPr>
              <w:t>20</w:t>
            </w:r>
            <w:r>
              <w:rPr>
                <w:noProof/>
                <w:webHidden/>
              </w:rPr>
              <w:fldChar w:fldCharType="end"/>
            </w:r>
          </w:hyperlink>
        </w:p>
        <w:p w14:paraId="47343A2F" w14:textId="6D016B8F" w:rsidR="00CF3AAF" w:rsidRDefault="00CF3AAF">
          <w:pPr>
            <w:pStyle w:val="TOC1"/>
            <w:rPr>
              <w:rFonts w:eastAsiaTheme="minorEastAsia" w:cstheme="minorBidi"/>
              <w:b w:val="0"/>
              <w:bCs w:val="0"/>
              <w:noProof/>
              <w:sz w:val="22"/>
              <w:szCs w:val="22"/>
            </w:rPr>
          </w:pPr>
          <w:hyperlink w:anchor="_Toc170393560" w:history="1">
            <w:r w:rsidRPr="00D82049">
              <w:rPr>
                <w:rStyle w:val="Hyperlink"/>
                <w:rFonts w:ascii="Arial" w:hAnsi="Arial" w:cs="Arial"/>
                <w:noProof/>
                <w:lang w:val="en"/>
              </w:rPr>
              <w:t xml:space="preserve">Frequently Asked Questions; </w:t>
            </w:r>
            <w:r w:rsidRPr="00D82049">
              <w:rPr>
                <w:rStyle w:val="Hyperlink"/>
                <w:rFonts w:ascii="Arial" w:hAnsi="Arial" w:cs="Arial"/>
                <w:noProof/>
              </w:rPr>
              <w:t>Relationships education, relationships and sex education (RSE) and health education</w:t>
            </w:r>
            <w:r>
              <w:rPr>
                <w:noProof/>
                <w:webHidden/>
              </w:rPr>
              <w:tab/>
            </w:r>
            <w:r>
              <w:rPr>
                <w:noProof/>
                <w:webHidden/>
              </w:rPr>
              <w:fldChar w:fldCharType="begin"/>
            </w:r>
            <w:r>
              <w:rPr>
                <w:noProof/>
                <w:webHidden/>
              </w:rPr>
              <w:instrText xml:space="preserve"> PAGEREF _Toc170393560 \h </w:instrText>
            </w:r>
            <w:r>
              <w:rPr>
                <w:noProof/>
                <w:webHidden/>
              </w:rPr>
            </w:r>
            <w:r>
              <w:rPr>
                <w:noProof/>
                <w:webHidden/>
              </w:rPr>
              <w:fldChar w:fldCharType="separate"/>
            </w:r>
            <w:r>
              <w:rPr>
                <w:noProof/>
                <w:webHidden/>
              </w:rPr>
              <w:t>20</w:t>
            </w:r>
            <w:r>
              <w:rPr>
                <w:noProof/>
                <w:webHidden/>
              </w:rPr>
              <w:fldChar w:fldCharType="end"/>
            </w:r>
          </w:hyperlink>
        </w:p>
        <w:p w14:paraId="39A90440" w14:textId="2B3ADE53" w:rsidR="00CF3AAF" w:rsidRDefault="00CF3AAF">
          <w:pPr>
            <w:pStyle w:val="TOC1"/>
            <w:rPr>
              <w:rFonts w:eastAsiaTheme="minorEastAsia" w:cstheme="minorBidi"/>
              <w:b w:val="0"/>
              <w:bCs w:val="0"/>
              <w:noProof/>
              <w:sz w:val="22"/>
              <w:szCs w:val="22"/>
            </w:rPr>
          </w:pPr>
          <w:hyperlink w:anchor="_Toc170393561" w:history="1">
            <w:r w:rsidRPr="00D82049">
              <w:rPr>
                <w:rStyle w:val="Hyperlink"/>
                <w:noProof/>
              </w:rPr>
              <w:t>Appendix  C -  Local services and support for young people</w:t>
            </w:r>
            <w:r>
              <w:rPr>
                <w:noProof/>
                <w:webHidden/>
              </w:rPr>
              <w:tab/>
            </w:r>
            <w:r>
              <w:rPr>
                <w:noProof/>
                <w:webHidden/>
              </w:rPr>
              <w:fldChar w:fldCharType="begin"/>
            </w:r>
            <w:r>
              <w:rPr>
                <w:noProof/>
                <w:webHidden/>
              </w:rPr>
              <w:instrText xml:space="preserve"> PAGEREF _Toc170393561 \h </w:instrText>
            </w:r>
            <w:r>
              <w:rPr>
                <w:noProof/>
                <w:webHidden/>
              </w:rPr>
            </w:r>
            <w:r>
              <w:rPr>
                <w:noProof/>
                <w:webHidden/>
              </w:rPr>
              <w:fldChar w:fldCharType="separate"/>
            </w:r>
            <w:r>
              <w:rPr>
                <w:noProof/>
                <w:webHidden/>
              </w:rPr>
              <w:t>21</w:t>
            </w:r>
            <w:r>
              <w:rPr>
                <w:noProof/>
                <w:webHidden/>
              </w:rPr>
              <w:fldChar w:fldCharType="end"/>
            </w:r>
          </w:hyperlink>
        </w:p>
        <w:p w14:paraId="2414E9A9" w14:textId="5F3948F1" w:rsidR="00CF3AAF" w:rsidRDefault="00CF3AAF">
          <w:pPr>
            <w:pStyle w:val="TOC1"/>
            <w:rPr>
              <w:rFonts w:eastAsiaTheme="minorEastAsia" w:cstheme="minorBidi"/>
              <w:b w:val="0"/>
              <w:bCs w:val="0"/>
              <w:noProof/>
              <w:sz w:val="22"/>
              <w:szCs w:val="22"/>
            </w:rPr>
          </w:pPr>
          <w:hyperlink w:anchor="_Toc170393562" w:history="1">
            <w:r w:rsidRPr="00D82049">
              <w:rPr>
                <w:rStyle w:val="Hyperlink"/>
                <w:noProof/>
              </w:rPr>
              <w:t>Appendix D: Additions for this policy if the following content is not included in other policies</w:t>
            </w:r>
            <w:r>
              <w:rPr>
                <w:noProof/>
                <w:webHidden/>
              </w:rPr>
              <w:tab/>
            </w:r>
            <w:r>
              <w:rPr>
                <w:noProof/>
                <w:webHidden/>
              </w:rPr>
              <w:fldChar w:fldCharType="begin"/>
            </w:r>
            <w:r>
              <w:rPr>
                <w:noProof/>
                <w:webHidden/>
              </w:rPr>
              <w:instrText xml:space="preserve"> PAGEREF _Toc170393562 \h </w:instrText>
            </w:r>
            <w:r>
              <w:rPr>
                <w:noProof/>
                <w:webHidden/>
              </w:rPr>
            </w:r>
            <w:r>
              <w:rPr>
                <w:noProof/>
                <w:webHidden/>
              </w:rPr>
              <w:fldChar w:fldCharType="separate"/>
            </w:r>
            <w:r>
              <w:rPr>
                <w:noProof/>
                <w:webHidden/>
              </w:rPr>
              <w:t>22</w:t>
            </w:r>
            <w:r>
              <w:rPr>
                <w:noProof/>
                <w:webHidden/>
              </w:rPr>
              <w:fldChar w:fldCharType="end"/>
            </w:r>
          </w:hyperlink>
        </w:p>
        <w:p w14:paraId="34CEA68B" w14:textId="5154CD23" w:rsidR="00403E36" w:rsidRDefault="00403E36">
          <w:r>
            <w:rPr>
              <w:rFonts w:asciiTheme="minorHAnsi" w:hAnsiTheme="minorHAnsi" w:cstheme="minorHAnsi"/>
              <w:sz w:val="20"/>
              <w:szCs w:val="20"/>
            </w:rPr>
            <w:fldChar w:fldCharType="end"/>
          </w:r>
        </w:p>
      </w:sdtContent>
    </w:sdt>
    <w:p w14:paraId="76D7FB5C" w14:textId="77777777" w:rsidR="00B84E76" w:rsidRDefault="00B84E76">
      <w:pPr>
        <w:widowControl w:val="0"/>
        <w:tabs>
          <w:tab w:val="left" w:pos="9072"/>
        </w:tabs>
        <w:autoSpaceDE w:val="0"/>
        <w:autoSpaceDN w:val="0"/>
        <w:adjustRightInd w:val="0"/>
        <w:spacing w:after="0" w:line="240" w:lineRule="auto"/>
        <w:ind w:left="118" w:right="-20"/>
        <w:rPr>
          <w:rFonts w:asciiTheme="minorHAnsi" w:hAnsiTheme="minorHAnsi" w:cstheme="minorHAnsi"/>
          <w:bCs/>
          <w:color w:val="000000"/>
          <w:spacing w:val="-1"/>
          <w:sz w:val="24"/>
          <w:szCs w:val="24"/>
        </w:rPr>
      </w:pPr>
    </w:p>
    <w:p w14:paraId="56D2E298" w14:textId="77777777" w:rsidR="00B84E76" w:rsidRDefault="00B84E76">
      <w:pPr>
        <w:widowControl w:val="0"/>
        <w:tabs>
          <w:tab w:val="left" w:pos="9072"/>
        </w:tabs>
        <w:autoSpaceDE w:val="0"/>
        <w:autoSpaceDN w:val="0"/>
        <w:adjustRightInd w:val="0"/>
        <w:spacing w:after="0" w:line="240" w:lineRule="auto"/>
        <w:ind w:left="118" w:right="-20"/>
        <w:rPr>
          <w:rFonts w:asciiTheme="minorHAnsi" w:hAnsiTheme="minorHAnsi" w:cstheme="minorHAnsi"/>
          <w:bCs/>
          <w:color w:val="000000"/>
          <w:spacing w:val="-1"/>
          <w:sz w:val="24"/>
          <w:szCs w:val="24"/>
        </w:rPr>
      </w:pPr>
    </w:p>
    <w:p w14:paraId="734BC9E4" w14:textId="77777777" w:rsidR="00B84E76" w:rsidRDefault="00B84E76">
      <w:pPr>
        <w:tabs>
          <w:tab w:val="left" w:pos="9072"/>
        </w:tabs>
        <w:spacing w:after="0" w:line="240" w:lineRule="auto"/>
        <w:rPr>
          <w:rFonts w:asciiTheme="minorHAnsi" w:hAnsiTheme="minorHAnsi" w:cstheme="minorHAnsi"/>
          <w:bCs/>
          <w:color w:val="000000"/>
          <w:spacing w:val="-1"/>
        </w:rPr>
      </w:pPr>
    </w:p>
    <w:p w14:paraId="3D8D2684" w14:textId="77777777" w:rsidR="00B84E76" w:rsidRDefault="001204ED">
      <w:pPr>
        <w:tabs>
          <w:tab w:val="left" w:pos="9072"/>
        </w:tabs>
        <w:spacing w:after="0" w:line="240" w:lineRule="auto"/>
        <w:rPr>
          <w:rFonts w:asciiTheme="majorHAnsi" w:eastAsiaTheme="majorEastAsia" w:hAnsiTheme="majorHAnsi" w:cstheme="majorBidi"/>
          <w:b/>
          <w:bCs/>
          <w:color w:val="365F91" w:themeColor="accent1" w:themeShade="BF"/>
          <w:sz w:val="28"/>
          <w:szCs w:val="28"/>
        </w:rPr>
      </w:pPr>
      <w:r>
        <w:br w:type="page"/>
      </w:r>
    </w:p>
    <w:p w14:paraId="6B0B6500" w14:textId="6BD34794" w:rsidR="00403E36" w:rsidRDefault="00CF3AAF" w:rsidP="00403E36">
      <w:pPr>
        <w:pStyle w:val="Heading1"/>
        <w:tabs>
          <w:tab w:val="left" w:pos="9072"/>
        </w:tabs>
      </w:pPr>
      <w:bookmarkStart w:id="0" w:name="_Toc20819786"/>
      <w:bookmarkStart w:id="1" w:name="_Toc170393513"/>
      <w:r>
        <w:lastRenderedPageBreak/>
        <w:t>PSHE</w:t>
      </w:r>
      <w:r w:rsidR="00403E36">
        <w:t xml:space="preserve"> Policy</w:t>
      </w:r>
      <w:bookmarkEnd w:id="0"/>
      <w:bookmarkEnd w:id="1"/>
    </w:p>
    <w:p w14:paraId="2B31A228" w14:textId="77777777" w:rsidR="00403E36" w:rsidRDefault="00403E36" w:rsidP="00403E36">
      <w:pPr>
        <w:pStyle w:val="Default"/>
        <w:tabs>
          <w:tab w:val="left" w:pos="9072"/>
        </w:tabs>
        <w:rPr>
          <w:color w:val="auto"/>
          <w:sz w:val="16"/>
          <w:szCs w:val="16"/>
        </w:rPr>
      </w:pPr>
    </w:p>
    <w:p w14:paraId="2A26A51C" w14:textId="77777777" w:rsidR="00594519" w:rsidRPr="00FA5132" w:rsidRDefault="00594519" w:rsidP="00594519">
      <w:pPr>
        <w:pStyle w:val="Heading2"/>
      </w:pPr>
      <w:bookmarkStart w:id="2" w:name="_Toc170393514"/>
      <w:r>
        <w:t>1</w:t>
      </w:r>
      <w:r>
        <w:tab/>
        <w:t>Introduction and policy scope</w:t>
      </w:r>
      <w:bookmarkEnd w:id="2"/>
    </w:p>
    <w:p w14:paraId="2798EF13" w14:textId="77777777" w:rsidR="00594519" w:rsidRDefault="00594519" w:rsidP="00594519">
      <w:pPr>
        <w:autoSpaceDE w:val="0"/>
        <w:autoSpaceDN w:val="0"/>
        <w:adjustRightInd w:val="0"/>
        <w:spacing w:after="0" w:line="240" w:lineRule="auto"/>
        <w:rPr>
          <w:rFonts w:ascii="Arial" w:hAnsi="Arial" w:cs="Arial"/>
          <w:b/>
          <w:color w:val="000000"/>
          <w:sz w:val="24"/>
          <w:szCs w:val="24"/>
        </w:rPr>
      </w:pPr>
    </w:p>
    <w:p w14:paraId="311885D1" w14:textId="77777777" w:rsidR="00594519" w:rsidRPr="000A669D" w:rsidRDefault="00594519" w:rsidP="00594519">
      <w:pPr>
        <w:autoSpaceDE w:val="0"/>
        <w:autoSpaceDN w:val="0"/>
        <w:adjustRightInd w:val="0"/>
        <w:spacing w:after="0" w:line="240" w:lineRule="auto"/>
        <w:rPr>
          <w:rFonts w:ascii="Arial" w:hAnsi="Arial" w:cs="Arial"/>
          <w:i/>
          <w:sz w:val="24"/>
          <w:szCs w:val="24"/>
        </w:rPr>
      </w:pPr>
      <w:r w:rsidRPr="005A509C">
        <w:rPr>
          <w:rFonts w:ascii="Arial" w:hAnsi="Arial" w:cs="Arial"/>
          <w:i/>
          <w:sz w:val="24"/>
          <w:szCs w:val="24"/>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r w:rsidRPr="00594519">
        <w:rPr>
          <w:i/>
          <w:szCs w:val="16"/>
          <w:vertAlign w:val="superscript"/>
        </w:rPr>
        <w:footnoteReference w:id="1"/>
      </w:r>
      <w:r w:rsidRPr="005A509C">
        <w:rPr>
          <w:rFonts w:ascii="Arial" w:hAnsi="Arial" w:cs="Arial"/>
          <w:i/>
          <w:sz w:val="16"/>
          <w:szCs w:val="16"/>
        </w:rPr>
        <w:t xml:space="preserve"> </w:t>
      </w:r>
    </w:p>
    <w:p w14:paraId="14D27B92" w14:textId="77777777" w:rsidR="00594519" w:rsidRPr="005A509C" w:rsidRDefault="00594519" w:rsidP="00594519">
      <w:pPr>
        <w:autoSpaceDE w:val="0"/>
        <w:autoSpaceDN w:val="0"/>
        <w:adjustRightInd w:val="0"/>
        <w:spacing w:after="0" w:line="240" w:lineRule="auto"/>
        <w:rPr>
          <w:rFonts w:ascii="Arial" w:hAnsi="Arial" w:cs="Arial"/>
          <w:sz w:val="24"/>
          <w:szCs w:val="24"/>
        </w:rPr>
      </w:pPr>
    </w:p>
    <w:p w14:paraId="69DB3EF1" w14:textId="77777777" w:rsidR="00594519" w:rsidRPr="00AE3165" w:rsidRDefault="00594519" w:rsidP="00594519">
      <w:pPr>
        <w:autoSpaceDE w:val="0"/>
        <w:autoSpaceDN w:val="0"/>
        <w:adjustRightInd w:val="0"/>
        <w:spacing w:after="0" w:line="240" w:lineRule="auto"/>
        <w:rPr>
          <w:rFonts w:ascii="Arial" w:hAnsi="Arial" w:cs="Arial"/>
          <w:sz w:val="24"/>
          <w:szCs w:val="24"/>
        </w:rPr>
      </w:pPr>
      <w:r w:rsidRPr="00AE3165">
        <w:rPr>
          <w:rFonts w:ascii="Arial" w:hAnsi="Arial" w:cs="Arial"/>
          <w:sz w:val="24"/>
          <w:szCs w:val="24"/>
        </w:rPr>
        <w:t>In order to support children and young people with navigating this complex world Relationships and Health education is compulsory in primary schools and Relationships, Sex and Health Education compulsory in secondary schools. In our school this part of the curriculum will be delivered through PSHE education / Life Skills / Learning for Life.</w:t>
      </w:r>
    </w:p>
    <w:p w14:paraId="1B0A9884" w14:textId="77777777" w:rsidR="00594519" w:rsidRPr="00AE3165" w:rsidRDefault="00594519" w:rsidP="00594519">
      <w:pPr>
        <w:autoSpaceDE w:val="0"/>
        <w:autoSpaceDN w:val="0"/>
        <w:adjustRightInd w:val="0"/>
        <w:spacing w:after="0" w:line="240" w:lineRule="auto"/>
        <w:rPr>
          <w:rFonts w:ascii="Arial" w:hAnsi="Arial" w:cs="Arial"/>
          <w:sz w:val="24"/>
          <w:szCs w:val="24"/>
        </w:rPr>
      </w:pPr>
    </w:p>
    <w:p w14:paraId="0089C830" w14:textId="77777777" w:rsidR="00594519" w:rsidRPr="00AE3165" w:rsidRDefault="00594519" w:rsidP="00594519">
      <w:pPr>
        <w:autoSpaceDE w:val="0"/>
        <w:autoSpaceDN w:val="0"/>
        <w:adjustRightInd w:val="0"/>
        <w:spacing w:after="0" w:line="240" w:lineRule="auto"/>
        <w:rPr>
          <w:rFonts w:ascii="Arial" w:hAnsi="Arial" w:cs="Arial"/>
          <w:sz w:val="24"/>
          <w:szCs w:val="24"/>
        </w:rPr>
      </w:pPr>
      <w:r w:rsidRPr="00AE3165">
        <w:rPr>
          <w:rFonts w:ascii="Arial" w:hAnsi="Arial" w:cs="Arial"/>
          <w:sz w:val="24"/>
          <w:szCs w:val="24"/>
        </w:rPr>
        <w:t xml:space="preserve">This policy covers our school’s approach to the personal, social, health and economic (PSHE) education curriculum. </w:t>
      </w:r>
      <w:r w:rsidRPr="00594519">
        <w:rPr>
          <w:rFonts w:ascii="Arial" w:hAnsi="Arial" w:cs="Arial"/>
          <w:sz w:val="24"/>
          <w:szCs w:val="24"/>
        </w:rPr>
        <w:t>This policy also applies to PSHE education delivered to children who are on school roll, but are educated off-site for part of their education.</w:t>
      </w:r>
    </w:p>
    <w:p w14:paraId="40D190CF" w14:textId="77777777" w:rsidR="00594519" w:rsidRPr="00AE3165" w:rsidRDefault="00594519" w:rsidP="00594519">
      <w:pPr>
        <w:autoSpaceDE w:val="0"/>
        <w:autoSpaceDN w:val="0"/>
        <w:adjustRightInd w:val="0"/>
        <w:spacing w:after="0" w:line="240" w:lineRule="auto"/>
        <w:rPr>
          <w:rFonts w:ascii="Arial" w:hAnsi="Arial" w:cs="Arial"/>
          <w:sz w:val="24"/>
          <w:szCs w:val="24"/>
        </w:rPr>
      </w:pPr>
    </w:p>
    <w:p w14:paraId="42AD37F5" w14:textId="77777777" w:rsidR="00594519" w:rsidRDefault="00594519" w:rsidP="00594519">
      <w:pPr>
        <w:autoSpaceDE w:val="0"/>
        <w:autoSpaceDN w:val="0"/>
        <w:adjustRightInd w:val="0"/>
        <w:spacing w:after="0" w:line="240" w:lineRule="auto"/>
        <w:rPr>
          <w:rFonts w:ascii="Arial" w:hAnsi="Arial" w:cs="Arial"/>
          <w:sz w:val="24"/>
          <w:szCs w:val="24"/>
        </w:rPr>
      </w:pPr>
      <w:r w:rsidRPr="00AE3165">
        <w:rPr>
          <w:rFonts w:ascii="Arial" w:hAnsi="Arial" w:cs="Arial"/>
          <w:sz w:val="24"/>
          <w:szCs w:val="24"/>
        </w:rPr>
        <w:t xml:space="preserve">This policy references aspects of support provided in school and outside of school for </w:t>
      </w:r>
      <w:r>
        <w:rPr>
          <w:rFonts w:ascii="Arial" w:hAnsi="Arial" w:cs="Arial"/>
          <w:sz w:val="24"/>
          <w:szCs w:val="24"/>
        </w:rPr>
        <w:t>pupils</w:t>
      </w:r>
      <w:r w:rsidRPr="00AE3165">
        <w:rPr>
          <w:rFonts w:ascii="Arial" w:hAnsi="Arial" w:cs="Arial"/>
          <w:sz w:val="24"/>
          <w:szCs w:val="24"/>
        </w:rPr>
        <w:t xml:space="preserve"> who need additional support related to some aspects of their wellbeing. This policy also </w:t>
      </w:r>
      <w:r>
        <w:rPr>
          <w:rFonts w:ascii="Arial" w:hAnsi="Arial" w:cs="Arial"/>
          <w:sz w:val="24"/>
          <w:szCs w:val="24"/>
        </w:rPr>
        <w:t>covers</w:t>
      </w:r>
      <w:r w:rsidRPr="00AE3165">
        <w:rPr>
          <w:rFonts w:ascii="Arial" w:hAnsi="Arial" w:cs="Arial"/>
          <w:sz w:val="24"/>
          <w:szCs w:val="24"/>
        </w:rPr>
        <w:t xml:space="preserve"> the school approach to dealing with drug and alcohol related incidents. </w:t>
      </w:r>
    </w:p>
    <w:p w14:paraId="0A488062" w14:textId="77777777" w:rsidR="00594519" w:rsidRDefault="00594519" w:rsidP="00594519">
      <w:pPr>
        <w:autoSpaceDE w:val="0"/>
        <w:autoSpaceDN w:val="0"/>
        <w:adjustRightInd w:val="0"/>
        <w:spacing w:after="0" w:line="240" w:lineRule="auto"/>
        <w:rPr>
          <w:rFonts w:ascii="Arial" w:hAnsi="Arial" w:cs="Arial"/>
          <w:sz w:val="24"/>
          <w:szCs w:val="24"/>
        </w:rPr>
      </w:pPr>
    </w:p>
    <w:p w14:paraId="1A71E2EE" w14:textId="77777777" w:rsidR="00594519" w:rsidRDefault="00594519" w:rsidP="00594519">
      <w:pPr>
        <w:autoSpaceDE w:val="0"/>
        <w:autoSpaceDN w:val="0"/>
        <w:adjustRightInd w:val="0"/>
        <w:spacing w:after="0" w:line="240" w:lineRule="auto"/>
        <w:rPr>
          <w:rFonts w:ascii="Arial" w:hAnsi="Arial" w:cs="Arial"/>
          <w:color w:val="000000"/>
          <w:sz w:val="24"/>
          <w:szCs w:val="24"/>
        </w:rPr>
      </w:pPr>
      <w:r w:rsidRPr="00D80C74">
        <w:rPr>
          <w:rFonts w:ascii="Arial" w:hAnsi="Arial" w:cs="Arial"/>
          <w:sz w:val="24"/>
          <w:szCs w:val="24"/>
        </w:rPr>
        <w:t>Schools are part of the society in which they operate, so what goes on outside its walls influences what goes on insid</w:t>
      </w:r>
      <w:r>
        <w:rPr>
          <w:rFonts w:ascii="Arial" w:hAnsi="Arial" w:cs="Arial"/>
          <w:sz w:val="24"/>
          <w:szCs w:val="24"/>
        </w:rPr>
        <w:t>e. Our school is part</w:t>
      </w:r>
      <w:r w:rsidRPr="00D80C74">
        <w:rPr>
          <w:rFonts w:ascii="Arial" w:hAnsi="Arial" w:cs="Arial"/>
          <w:sz w:val="24"/>
          <w:szCs w:val="24"/>
        </w:rPr>
        <w:t xml:space="preserve"> of the changing nature of British Society, but </w:t>
      </w:r>
      <w:r>
        <w:rPr>
          <w:rFonts w:ascii="Arial" w:hAnsi="Arial" w:cs="Arial"/>
          <w:sz w:val="24"/>
          <w:szCs w:val="24"/>
        </w:rPr>
        <w:t xml:space="preserve">we </w:t>
      </w:r>
      <w:r w:rsidRPr="00D80C74">
        <w:rPr>
          <w:rFonts w:ascii="Arial" w:hAnsi="Arial" w:cs="Arial"/>
          <w:sz w:val="24"/>
          <w:szCs w:val="24"/>
        </w:rPr>
        <w:t>aim for it to be a space in which to build a better future as well and one in which children can explore their own iden</w:t>
      </w:r>
      <w:r>
        <w:rPr>
          <w:rFonts w:ascii="Arial" w:hAnsi="Arial" w:cs="Arial"/>
          <w:sz w:val="24"/>
          <w:szCs w:val="24"/>
        </w:rPr>
        <w:t>ti</w:t>
      </w:r>
      <w:r w:rsidRPr="00D80C74">
        <w:rPr>
          <w:rFonts w:ascii="Arial" w:hAnsi="Arial" w:cs="Arial"/>
          <w:sz w:val="24"/>
          <w:szCs w:val="24"/>
        </w:rPr>
        <w:t>ties in a safe way.</w:t>
      </w:r>
      <w:r>
        <w:rPr>
          <w:rFonts w:ascii="Arial" w:hAnsi="Arial" w:cs="Arial"/>
          <w:color w:val="000000"/>
          <w:sz w:val="24"/>
          <w:szCs w:val="24"/>
        </w:rPr>
        <w:t xml:space="preserve"> This policy therefore supports and is also supported by policies on behaviour, inclusion, equality, anti-bullying and safeguarding.</w:t>
      </w:r>
    </w:p>
    <w:p w14:paraId="1E1B8833" w14:textId="77777777" w:rsidR="00594519" w:rsidRDefault="00594519" w:rsidP="00594519">
      <w:pPr>
        <w:autoSpaceDE w:val="0"/>
        <w:autoSpaceDN w:val="0"/>
        <w:adjustRightInd w:val="0"/>
        <w:spacing w:after="0" w:line="240" w:lineRule="auto"/>
        <w:rPr>
          <w:rFonts w:ascii="Arial" w:hAnsi="Arial" w:cs="Arial"/>
          <w:sz w:val="24"/>
          <w:szCs w:val="24"/>
        </w:rPr>
      </w:pPr>
    </w:p>
    <w:p w14:paraId="2144C7CC" w14:textId="77777777" w:rsidR="00594519" w:rsidRPr="00C64E4D" w:rsidRDefault="00594519" w:rsidP="00594519">
      <w:pPr>
        <w:pStyle w:val="Heading2"/>
        <w:rPr>
          <w:sz w:val="24"/>
          <w:szCs w:val="24"/>
        </w:rPr>
      </w:pPr>
      <w:bookmarkStart w:id="3" w:name="PSHE"/>
      <w:bookmarkStart w:id="4" w:name="_Toc170393515"/>
      <w:bookmarkEnd w:id="3"/>
      <w:r>
        <w:t>2</w:t>
      </w:r>
      <w:r>
        <w:tab/>
      </w:r>
      <w:r w:rsidRPr="00FA5132">
        <w:t xml:space="preserve"> PSHE Education</w:t>
      </w:r>
      <w:r>
        <w:t xml:space="preserve"> curriculum intent</w:t>
      </w:r>
      <w:bookmarkEnd w:id="4"/>
    </w:p>
    <w:p w14:paraId="66B1AA95" w14:textId="77777777" w:rsidR="00594519" w:rsidRPr="00E412E4" w:rsidRDefault="00594519" w:rsidP="00594519">
      <w:pPr>
        <w:pStyle w:val="Heading3"/>
      </w:pPr>
      <w:bookmarkStart w:id="5" w:name="_Toc170393516"/>
      <w:r w:rsidRPr="00E412E4">
        <w:t xml:space="preserve">2.1 </w:t>
      </w:r>
      <w:r>
        <w:tab/>
        <w:t>Our values</w:t>
      </w:r>
      <w:bookmarkEnd w:id="5"/>
    </w:p>
    <w:p w14:paraId="48EA0F4A" w14:textId="77777777" w:rsidR="00594519" w:rsidRDefault="00594519" w:rsidP="00594519">
      <w:pPr>
        <w:autoSpaceDE w:val="0"/>
        <w:autoSpaceDN w:val="0"/>
        <w:adjustRightInd w:val="0"/>
        <w:spacing w:after="0" w:line="240" w:lineRule="auto"/>
        <w:rPr>
          <w:rFonts w:ascii="Arial" w:hAnsi="Arial" w:cs="Arial"/>
          <w:color w:val="000000"/>
          <w:sz w:val="24"/>
          <w:szCs w:val="24"/>
        </w:rPr>
      </w:pPr>
      <w:r w:rsidRPr="00E412E4">
        <w:rPr>
          <w:rFonts w:ascii="Arial" w:hAnsi="Arial" w:cs="Arial"/>
          <w:sz w:val="24"/>
          <w:szCs w:val="24"/>
        </w:rPr>
        <w:t xml:space="preserve">Our school’s overarching </w:t>
      </w:r>
      <w:r w:rsidRPr="00AE3165">
        <w:rPr>
          <w:rFonts w:ascii="Arial" w:hAnsi="Arial" w:cs="Arial"/>
          <w:sz w:val="24"/>
          <w:szCs w:val="24"/>
        </w:rPr>
        <w:t>values</w:t>
      </w:r>
      <w:r>
        <w:rPr>
          <w:rFonts w:ascii="Arial" w:hAnsi="Arial" w:cs="Arial"/>
          <w:sz w:val="24"/>
          <w:szCs w:val="24"/>
        </w:rPr>
        <w:t xml:space="preserve"> </w:t>
      </w:r>
      <w:r w:rsidRPr="00E412E4">
        <w:rPr>
          <w:rFonts w:ascii="Arial" w:hAnsi="Arial" w:cs="Arial"/>
          <w:sz w:val="24"/>
          <w:szCs w:val="24"/>
        </w:rPr>
        <w:t>are</w:t>
      </w:r>
      <w:r>
        <w:rPr>
          <w:rFonts w:ascii="Arial" w:hAnsi="Arial" w:cs="Arial"/>
          <w:sz w:val="24"/>
          <w:szCs w:val="24"/>
        </w:rPr>
        <w:t xml:space="preserve"> respectful, reflective, resilient and responsible which underpin our school culture and ethos.</w:t>
      </w:r>
    </w:p>
    <w:p w14:paraId="565958B5" w14:textId="77777777" w:rsidR="00594519" w:rsidRPr="00C64E4D" w:rsidRDefault="00594519" w:rsidP="00594519">
      <w:pPr>
        <w:autoSpaceDE w:val="0"/>
        <w:autoSpaceDN w:val="0"/>
        <w:adjustRightInd w:val="0"/>
        <w:spacing w:after="0" w:line="240" w:lineRule="auto"/>
        <w:rPr>
          <w:rFonts w:ascii="Arial" w:hAnsi="Arial" w:cs="Arial"/>
          <w:color w:val="000000"/>
          <w:sz w:val="24"/>
          <w:szCs w:val="24"/>
        </w:rPr>
      </w:pPr>
    </w:p>
    <w:p w14:paraId="3CACF4E4" w14:textId="77777777" w:rsidR="00594519" w:rsidRPr="00E412E4" w:rsidRDefault="00594519" w:rsidP="00594519">
      <w:pPr>
        <w:pStyle w:val="Heading3"/>
      </w:pPr>
      <w:bookmarkStart w:id="6" w:name="_Toc170393517"/>
      <w:r w:rsidRPr="00E412E4">
        <w:t xml:space="preserve">2.2 </w:t>
      </w:r>
      <w:r>
        <w:tab/>
      </w:r>
      <w:r w:rsidRPr="00E412E4">
        <w:t>PSHE education</w:t>
      </w:r>
      <w:bookmarkEnd w:id="6"/>
    </w:p>
    <w:p w14:paraId="523BA033" w14:textId="77777777" w:rsidR="00594519" w:rsidRPr="00CA2C03" w:rsidRDefault="00594519" w:rsidP="00594519">
      <w:pPr>
        <w:autoSpaceDE w:val="0"/>
        <w:autoSpaceDN w:val="0"/>
        <w:adjustRightInd w:val="0"/>
        <w:spacing w:after="0" w:line="240" w:lineRule="auto"/>
        <w:rPr>
          <w:rFonts w:ascii="Arial" w:hAnsi="Arial" w:cs="Arial"/>
          <w:sz w:val="24"/>
          <w:szCs w:val="24"/>
        </w:rPr>
      </w:pPr>
      <w:r w:rsidRPr="00CA2C03">
        <w:rPr>
          <w:rFonts w:ascii="Arial" w:hAnsi="Arial" w:cs="Arial"/>
          <w:sz w:val="24"/>
          <w:szCs w:val="24"/>
        </w:rPr>
        <w:t xml:space="preserve">At </w:t>
      </w:r>
      <w:r w:rsidRPr="00596411">
        <w:rPr>
          <w:rFonts w:ascii="Arial" w:hAnsi="Arial" w:cs="Arial"/>
          <w:sz w:val="24"/>
          <w:szCs w:val="24"/>
        </w:rPr>
        <w:t>Balfour, PSHE education is a central part of o</w:t>
      </w:r>
      <w:r>
        <w:rPr>
          <w:rFonts w:ascii="Arial" w:hAnsi="Arial" w:cs="Arial"/>
          <w:sz w:val="24"/>
          <w:szCs w:val="24"/>
        </w:rPr>
        <w:t>ur curriculum as it enables our children</w:t>
      </w:r>
      <w:r w:rsidRPr="00596411">
        <w:rPr>
          <w:rFonts w:ascii="Arial" w:hAnsi="Arial" w:cs="Arial"/>
          <w:sz w:val="24"/>
          <w:szCs w:val="24"/>
        </w:rPr>
        <w:t xml:space="preserve"> to build positive, equal, consensual friendships and relationships and to develop skills to keep themselves and others healthy and safe now and in the future. </w:t>
      </w:r>
      <w:r>
        <w:rPr>
          <w:rFonts w:ascii="Arial" w:hAnsi="Arial" w:cs="Arial"/>
          <w:sz w:val="24"/>
          <w:szCs w:val="24"/>
        </w:rPr>
        <w:t>The PSHE</w:t>
      </w:r>
      <w:r w:rsidRPr="00596411">
        <w:rPr>
          <w:rFonts w:ascii="Arial" w:hAnsi="Arial" w:cs="Arial"/>
          <w:sz w:val="24"/>
          <w:szCs w:val="24"/>
        </w:rPr>
        <w:t xml:space="preserve"> curriculum supports </w:t>
      </w:r>
      <w:r>
        <w:rPr>
          <w:rFonts w:ascii="Arial" w:hAnsi="Arial" w:cs="Arial"/>
          <w:sz w:val="24"/>
          <w:szCs w:val="24"/>
        </w:rPr>
        <w:t xml:space="preserve">and underpins </w:t>
      </w:r>
      <w:r w:rsidRPr="00596411">
        <w:rPr>
          <w:rFonts w:ascii="Arial" w:hAnsi="Arial" w:cs="Arial"/>
          <w:sz w:val="24"/>
          <w:szCs w:val="24"/>
        </w:rPr>
        <w:t xml:space="preserve">personal development, behaviour for learning including promoting attributes such as kindness, respect, consent, resilience and self-efficacy. Our curriculum is ambitious and designed to give all </w:t>
      </w:r>
      <w:r>
        <w:rPr>
          <w:rFonts w:ascii="Arial" w:hAnsi="Arial" w:cs="Arial"/>
          <w:sz w:val="24"/>
          <w:szCs w:val="24"/>
        </w:rPr>
        <w:t>children</w:t>
      </w:r>
      <w:r w:rsidRPr="00596411">
        <w:rPr>
          <w:rFonts w:ascii="Arial" w:hAnsi="Arial" w:cs="Arial"/>
          <w:i/>
          <w:sz w:val="24"/>
          <w:szCs w:val="24"/>
        </w:rPr>
        <w:t xml:space="preserve"> </w:t>
      </w:r>
      <w:r w:rsidRPr="00596411">
        <w:rPr>
          <w:rFonts w:ascii="Arial" w:hAnsi="Arial" w:cs="Arial"/>
          <w:sz w:val="24"/>
          <w:szCs w:val="24"/>
        </w:rPr>
        <w:t xml:space="preserve">the </w:t>
      </w:r>
      <w:r w:rsidRPr="00596411">
        <w:rPr>
          <w:rFonts w:ascii="Arial" w:hAnsi="Arial" w:cs="Arial"/>
          <w:sz w:val="24"/>
          <w:szCs w:val="24"/>
        </w:rPr>
        <w:lastRenderedPageBreak/>
        <w:t xml:space="preserve">knowledge and </w:t>
      </w:r>
      <w:r w:rsidRPr="00CA2C03">
        <w:rPr>
          <w:rFonts w:ascii="Arial" w:hAnsi="Arial" w:cs="Arial"/>
          <w:sz w:val="24"/>
          <w:szCs w:val="24"/>
        </w:rPr>
        <w:t>skills they need to succeed in life.</w:t>
      </w:r>
      <w:r>
        <w:rPr>
          <w:rFonts w:ascii="Arial" w:hAnsi="Arial" w:cs="Arial"/>
          <w:sz w:val="24"/>
          <w:szCs w:val="24"/>
        </w:rPr>
        <w:t xml:space="preserve"> It will provide opportunities to embed new knowledge and practice skills that can confidently be used in real life situations on and offline</w:t>
      </w:r>
    </w:p>
    <w:p w14:paraId="547DA868" w14:textId="77777777" w:rsidR="00594519" w:rsidRDefault="00594519" w:rsidP="00594519">
      <w:pPr>
        <w:spacing w:after="0" w:line="240" w:lineRule="auto"/>
        <w:rPr>
          <w:rFonts w:ascii="Arial" w:hAnsi="Arial" w:cs="Arial"/>
          <w:sz w:val="30"/>
          <w:szCs w:val="30"/>
        </w:rPr>
      </w:pPr>
    </w:p>
    <w:p w14:paraId="73B27C7D" w14:textId="77777777" w:rsidR="00594519" w:rsidRPr="00EC253B" w:rsidRDefault="00594519" w:rsidP="00594519">
      <w:pPr>
        <w:pStyle w:val="Heading3"/>
      </w:pPr>
      <w:bookmarkStart w:id="7" w:name="_Toc170393518"/>
      <w:r w:rsidRPr="00CA2C03">
        <w:t>2.3</w:t>
      </w:r>
      <w:r>
        <w:tab/>
      </w:r>
      <w:r w:rsidRPr="00E412E4">
        <w:t>Statutory Duties</w:t>
      </w:r>
      <w:bookmarkEnd w:id="7"/>
    </w:p>
    <w:p w14:paraId="215EB808" w14:textId="77777777" w:rsidR="00594519" w:rsidRPr="00EC253B" w:rsidRDefault="00594519" w:rsidP="00594519">
      <w:pPr>
        <w:autoSpaceDE w:val="0"/>
        <w:autoSpaceDN w:val="0"/>
        <w:adjustRightInd w:val="0"/>
        <w:spacing w:after="0" w:line="240" w:lineRule="auto"/>
        <w:rPr>
          <w:rFonts w:ascii="Arial" w:hAnsi="Arial" w:cs="Arial"/>
          <w:color w:val="7030A0"/>
          <w:sz w:val="24"/>
          <w:szCs w:val="24"/>
        </w:rPr>
      </w:pPr>
      <w:r w:rsidRPr="00596411">
        <w:rPr>
          <w:rFonts w:ascii="Arial" w:hAnsi="Arial" w:cs="Arial"/>
          <w:sz w:val="24"/>
          <w:szCs w:val="24"/>
        </w:rPr>
        <w:t>The Relationships Education, Relationships and Sex Education and Health Education (England) Regulations 2019, made under sections 34 and 35 of the Children and Social Work Act 2017, Relationships Education and Health Education compulsory for all pupils receiving primary education.</w:t>
      </w:r>
      <w:r w:rsidRPr="00EC253B">
        <w:rPr>
          <w:rFonts w:ascii="Arial" w:hAnsi="Arial" w:cs="Arial"/>
          <w:color w:val="7030A0"/>
          <w:sz w:val="24"/>
          <w:szCs w:val="24"/>
        </w:rPr>
        <w:t xml:space="preserve">. </w:t>
      </w:r>
    </w:p>
    <w:p w14:paraId="49C6BEAE" w14:textId="77777777" w:rsidR="00594519" w:rsidRDefault="00594519" w:rsidP="00594519">
      <w:pPr>
        <w:spacing w:after="0" w:line="240" w:lineRule="auto"/>
        <w:rPr>
          <w:rFonts w:ascii="Arial" w:hAnsi="Arial" w:cs="Arial"/>
          <w:sz w:val="24"/>
          <w:szCs w:val="24"/>
        </w:rPr>
      </w:pPr>
    </w:p>
    <w:p w14:paraId="688E06C1" w14:textId="77777777" w:rsidR="00594519" w:rsidRDefault="00594519" w:rsidP="00594519">
      <w:pPr>
        <w:spacing w:after="0" w:line="240" w:lineRule="auto"/>
        <w:rPr>
          <w:rFonts w:ascii="Arial" w:hAnsi="Arial" w:cs="Arial"/>
          <w:sz w:val="24"/>
          <w:szCs w:val="24"/>
        </w:rPr>
      </w:pPr>
      <w:r>
        <w:rPr>
          <w:rFonts w:ascii="Arial" w:hAnsi="Arial" w:cs="Arial"/>
          <w:sz w:val="24"/>
          <w:szCs w:val="24"/>
        </w:rPr>
        <w:t>Our</w:t>
      </w:r>
      <w:r w:rsidRPr="00E412E4">
        <w:rPr>
          <w:rFonts w:ascii="Arial" w:hAnsi="Arial" w:cs="Arial"/>
          <w:sz w:val="24"/>
          <w:szCs w:val="24"/>
        </w:rPr>
        <w:t xml:space="preserve"> PSHE education programme </w:t>
      </w:r>
      <w:r>
        <w:rPr>
          <w:rFonts w:ascii="Arial" w:hAnsi="Arial" w:cs="Arial"/>
          <w:sz w:val="24"/>
          <w:szCs w:val="24"/>
        </w:rPr>
        <w:t xml:space="preserve">supports our school to meet our statutory duties </w:t>
      </w:r>
      <w:r w:rsidRPr="00E412E4">
        <w:rPr>
          <w:rFonts w:ascii="Arial" w:hAnsi="Arial" w:cs="Arial"/>
          <w:i/>
          <w:iCs/>
          <w:sz w:val="24"/>
          <w:szCs w:val="24"/>
        </w:rPr>
        <w:t>‘to promote the well-being of pupils at the school’</w:t>
      </w:r>
      <w:r>
        <w:rPr>
          <w:rFonts w:ascii="Arial" w:hAnsi="Arial" w:cs="Arial"/>
          <w:i/>
          <w:iCs/>
          <w:sz w:val="24"/>
          <w:szCs w:val="24"/>
        </w:rPr>
        <w:t xml:space="preserve"> </w:t>
      </w:r>
      <w:r>
        <w:rPr>
          <w:rFonts w:ascii="Arial" w:hAnsi="Arial" w:cs="Arial"/>
          <w:iCs/>
          <w:sz w:val="24"/>
          <w:szCs w:val="24"/>
        </w:rPr>
        <w:t xml:space="preserve">and to ensure that we have </w:t>
      </w:r>
      <w:r w:rsidRPr="00E412E4">
        <w:rPr>
          <w:rFonts w:ascii="Arial" w:hAnsi="Arial" w:cs="Arial"/>
          <w:sz w:val="24"/>
          <w:szCs w:val="24"/>
        </w:rPr>
        <w:t xml:space="preserve">a balanced and broadly-based curriculum which: </w:t>
      </w:r>
      <w:r>
        <w:rPr>
          <w:rFonts w:ascii="Arial" w:hAnsi="Arial" w:cs="Arial"/>
          <w:sz w:val="24"/>
          <w:szCs w:val="24"/>
        </w:rPr>
        <w:t xml:space="preserve">  </w:t>
      </w:r>
    </w:p>
    <w:p w14:paraId="2BA60962" w14:textId="77777777" w:rsidR="00594519" w:rsidRPr="00E412E4" w:rsidRDefault="00594519" w:rsidP="00594519">
      <w:pPr>
        <w:spacing w:after="0" w:line="240" w:lineRule="auto"/>
        <w:rPr>
          <w:rFonts w:ascii="Arial" w:hAnsi="Arial" w:cs="Arial"/>
          <w:sz w:val="24"/>
          <w:szCs w:val="24"/>
        </w:rPr>
      </w:pPr>
    </w:p>
    <w:p w14:paraId="1BC2C454" w14:textId="77777777" w:rsidR="00594519" w:rsidRPr="00596411" w:rsidRDefault="00594519" w:rsidP="00E51481">
      <w:pPr>
        <w:pStyle w:val="ListParagraph"/>
        <w:numPr>
          <w:ilvl w:val="0"/>
          <w:numId w:val="4"/>
        </w:numPr>
        <w:spacing w:line="240" w:lineRule="auto"/>
        <w:rPr>
          <w:rFonts w:ascii="Arial" w:hAnsi="Arial" w:cs="Arial"/>
          <w:sz w:val="24"/>
          <w:szCs w:val="24"/>
        </w:rPr>
      </w:pPr>
      <w:r w:rsidRPr="00596411">
        <w:rPr>
          <w:rFonts w:ascii="Arial" w:hAnsi="Arial" w:cs="Arial"/>
          <w:iCs/>
          <w:sz w:val="24"/>
          <w:szCs w:val="24"/>
        </w:rPr>
        <w:t xml:space="preserve">promotes the spiritual, moral, cultural, mental and physical development of pupils at the school and of society, and </w:t>
      </w:r>
    </w:p>
    <w:p w14:paraId="19F2882F" w14:textId="77777777" w:rsidR="00594519" w:rsidRPr="00596411" w:rsidRDefault="00594519" w:rsidP="00E51481">
      <w:pPr>
        <w:pStyle w:val="ListParagraph"/>
        <w:numPr>
          <w:ilvl w:val="0"/>
          <w:numId w:val="4"/>
        </w:numPr>
        <w:spacing w:line="240" w:lineRule="auto"/>
        <w:rPr>
          <w:rFonts w:ascii="Arial" w:hAnsi="Arial" w:cs="Arial"/>
          <w:sz w:val="24"/>
          <w:szCs w:val="24"/>
        </w:rPr>
      </w:pPr>
      <w:r w:rsidRPr="00596411">
        <w:rPr>
          <w:rFonts w:ascii="Arial" w:hAnsi="Arial" w:cs="Arial"/>
          <w:iCs/>
          <w:sz w:val="24"/>
          <w:szCs w:val="24"/>
        </w:rPr>
        <w:t xml:space="preserve">prepares pupils at the school for the opportunities, responsibilities and experiences of later life. </w:t>
      </w:r>
    </w:p>
    <w:p w14:paraId="085F395C" w14:textId="77777777" w:rsidR="00594519" w:rsidRDefault="00594519" w:rsidP="00594519">
      <w:pPr>
        <w:spacing w:line="240" w:lineRule="auto"/>
        <w:rPr>
          <w:rFonts w:ascii="Arial" w:hAnsi="Arial" w:cs="Arial"/>
          <w:sz w:val="24"/>
          <w:szCs w:val="24"/>
        </w:rPr>
      </w:pPr>
      <w:r w:rsidRPr="00086E08">
        <w:rPr>
          <w:rFonts w:ascii="Arial" w:hAnsi="Arial" w:cs="Arial"/>
          <w:sz w:val="24"/>
          <w:szCs w:val="24"/>
        </w:rPr>
        <w:t>As part of this broad and balanced curriculum, PSHE education also</w:t>
      </w:r>
      <w:r>
        <w:rPr>
          <w:rFonts w:ascii="Arial" w:hAnsi="Arial" w:cs="Arial"/>
          <w:sz w:val="24"/>
          <w:szCs w:val="24"/>
        </w:rPr>
        <w:t xml:space="preserve"> </w:t>
      </w:r>
      <w:r w:rsidRPr="00086E08">
        <w:rPr>
          <w:rFonts w:ascii="Arial" w:hAnsi="Arial" w:cs="Arial"/>
          <w:sz w:val="24"/>
          <w:szCs w:val="24"/>
        </w:rPr>
        <w:t>promotes the values of democracy, the rule of law, individual liberty and mutual respect</w:t>
      </w:r>
      <w:r>
        <w:rPr>
          <w:rFonts w:ascii="Arial" w:hAnsi="Arial" w:cs="Arial"/>
          <w:sz w:val="24"/>
          <w:szCs w:val="24"/>
        </w:rPr>
        <w:t>.</w:t>
      </w:r>
    </w:p>
    <w:p w14:paraId="4828406F" w14:textId="77777777" w:rsidR="00594519" w:rsidRDefault="00594519" w:rsidP="00594519">
      <w:pPr>
        <w:spacing w:line="240" w:lineRule="auto"/>
        <w:rPr>
          <w:rFonts w:ascii="Arial" w:hAnsi="Arial" w:cs="Arial"/>
          <w:sz w:val="24"/>
          <w:szCs w:val="24"/>
        </w:rPr>
      </w:pPr>
      <w:r w:rsidRPr="008478D2">
        <w:rPr>
          <w:rFonts w:ascii="Arial" w:hAnsi="Arial" w:cs="Arial"/>
          <w:sz w:val="24"/>
          <w:szCs w:val="24"/>
        </w:rPr>
        <w:t xml:space="preserve">In the </w:t>
      </w:r>
      <w:r>
        <w:rPr>
          <w:rFonts w:ascii="Arial" w:hAnsi="Arial" w:cs="Arial"/>
          <w:sz w:val="24"/>
          <w:szCs w:val="24"/>
        </w:rPr>
        <w:t>planning and delivery of PSHE education we will show due regard under the Equality Act 2010 to the need to:</w:t>
      </w:r>
    </w:p>
    <w:p w14:paraId="4B3CBD23" w14:textId="77777777" w:rsidR="00594519" w:rsidRPr="008478D2" w:rsidRDefault="00594519" w:rsidP="00E51481">
      <w:pPr>
        <w:pStyle w:val="ListParagraph"/>
        <w:numPr>
          <w:ilvl w:val="0"/>
          <w:numId w:val="5"/>
        </w:numPr>
        <w:spacing w:line="240" w:lineRule="auto"/>
        <w:rPr>
          <w:rFonts w:ascii="Arial" w:hAnsi="Arial" w:cs="Arial"/>
          <w:sz w:val="24"/>
          <w:szCs w:val="24"/>
        </w:rPr>
      </w:pPr>
      <w:r w:rsidRPr="008478D2">
        <w:rPr>
          <w:rFonts w:ascii="Arial" w:hAnsi="Arial" w:cs="Arial"/>
          <w:sz w:val="24"/>
          <w:szCs w:val="24"/>
        </w:rPr>
        <w:t>Eliminate discrimination and harassment</w:t>
      </w:r>
    </w:p>
    <w:p w14:paraId="7430C73F" w14:textId="77777777" w:rsidR="00594519" w:rsidRPr="008478D2" w:rsidRDefault="00594519" w:rsidP="00E51481">
      <w:pPr>
        <w:pStyle w:val="ListParagraph"/>
        <w:numPr>
          <w:ilvl w:val="0"/>
          <w:numId w:val="5"/>
        </w:numPr>
        <w:spacing w:line="240" w:lineRule="auto"/>
        <w:rPr>
          <w:rFonts w:ascii="Arial" w:hAnsi="Arial" w:cs="Arial"/>
          <w:sz w:val="24"/>
          <w:szCs w:val="24"/>
        </w:rPr>
      </w:pPr>
      <w:r w:rsidRPr="008478D2">
        <w:rPr>
          <w:rFonts w:ascii="Arial" w:hAnsi="Arial" w:cs="Arial"/>
          <w:sz w:val="24"/>
          <w:szCs w:val="24"/>
        </w:rPr>
        <w:t>Advance equality of opportunity and</w:t>
      </w:r>
    </w:p>
    <w:p w14:paraId="0E58AC6F" w14:textId="77777777" w:rsidR="00594519" w:rsidRDefault="00594519" w:rsidP="00E51481">
      <w:pPr>
        <w:pStyle w:val="ListParagraph"/>
        <w:numPr>
          <w:ilvl w:val="0"/>
          <w:numId w:val="5"/>
        </w:numPr>
        <w:spacing w:line="240" w:lineRule="auto"/>
        <w:rPr>
          <w:rFonts w:ascii="Arial" w:hAnsi="Arial" w:cs="Arial"/>
          <w:sz w:val="24"/>
          <w:szCs w:val="24"/>
        </w:rPr>
      </w:pPr>
      <w:r w:rsidRPr="008478D2">
        <w:rPr>
          <w:rFonts w:ascii="Arial" w:hAnsi="Arial" w:cs="Arial"/>
          <w:sz w:val="24"/>
          <w:szCs w:val="24"/>
        </w:rPr>
        <w:t>Foster good relations</w:t>
      </w:r>
    </w:p>
    <w:p w14:paraId="7ADBCB34" w14:textId="77777777" w:rsidR="00594519" w:rsidRPr="00874367" w:rsidRDefault="00594519" w:rsidP="00594519">
      <w:pPr>
        <w:spacing w:line="240" w:lineRule="auto"/>
        <w:rPr>
          <w:rFonts w:ascii="Arial" w:hAnsi="Arial" w:cs="Arial"/>
          <w:sz w:val="24"/>
          <w:szCs w:val="24"/>
        </w:rPr>
      </w:pPr>
      <w:r w:rsidRPr="00874367">
        <w:rPr>
          <w:rFonts w:ascii="Arial" w:hAnsi="Arial" w:cs="Arial"/>
          <w:sz w:val="24"/>
          <w:szCs w:val="24"/>
        </w:rPr>
        <w:t>We will also comply with the Human Rights Act 1998.</w:t>
      </w:r>
      <w:r w:rsidRPr="00594519">
        <w:rPr>
          <w:rStyle w:val="FootnoteReference"/>
          <w:rFonts w:ascii="Arial" w:hAnsi="Arial" w:cs="Arial"/>
          <w:sz w:val="24"/>
          <w:szCs w:val="24"/>
          <w:vertAlign w:val="superscript"/>
        </w:rPr>
        <w:footnoteReference w:id="2"/>
      </w:r>
      <w:r w:rsidRPr="00874367">
        <w:rPr>
          <w:rFonts w:ascii="Arial" w:hAnsi="Arial" w:cs="Arial"/>
          <w:sz w:val="24"/>
          <w:szCs w:val="24"/>
        </w:rPr>
        <w:t xml:space="preserve"> </w:t>
      </w:r>
    </w:p>
    <w:p w14:paraId="5D0F8286" w14:textId="77777777" w:rsidR="00594519" w:rsidRDefault="00594519" w:rsidP="00594519">
      <w:pPr>
        <w:spacing w:line="240" w:lineRule="auto"/>
        <w:rPr>
          <w:rFonts w:ascii="Arial" w:hAnsi="Arial" w:cs="Arial"/>
          <w:sz w:val="24"/>
          <w:szCs w:val="24"/>
        </w:rPr>
      </w:pPr>
      <w:r>
        <w:rPr>
          <w:rFonts w:ascii="Arial" w:hAnsi="Arial" w:cs="Arial"/>
          <w:sz w:val="24"/>
          <w:szCs w:val="24"/>
        </w:rPr>
        <w:t>We will make every effort therefore to ensure that our PSHE programme is inclusive of all groups of children</w:t>
      </w:r>
      <w:r>
        <w:rPr>
          <w:rFonts w:ascii="Arial" w:hAnsi="Arial" w:cs="Arial"/>
          <w:i/>
          <w:color w:val="7030A0"/>
          <w:sz w:val="24"/>
          <w:szCs w:val="24"/>
        </w:rPr>
        <w:t xml:space="preserve"> </w:t>
      </w:r>
      <w:r>
        <w:rPr>
          <w:rFonts w:ascii="Arial" w:hAnsi="Arial" w:cs="Arial"/>
          <w:sz w:val="24"/>
          <w:szCs w:val="24"/>
        </w:rPr>
        <w:t>is informed by their needs</w:t>
      </w:r>
      <w:r>
        <w:rPr>
          <w:rFonts w:ascii="Arial" w:hAnsi="Arial" w:cs="Arial"/>
          <w:i/>
          <w:sz w:val="24"/>
          <w:szCs w:val="24"/>
        </w:rPr>
        <w:t xml:space="preserve"> </w:t>
      </w:r>
      <w:r w:rsidRPr="00AF5B84">
        <w:rPr>
          <w:rFonts w:ascii="Arial" w:hAnsi="Arial" w:cs="Arial"/>
          <w:sz w:val="24"/>
          <w:szCs w:val="24"/>
        </w:rPr>
        <w:t>and</w:t>
      </w:r>
      <w:r w:rsidRPr="00AF5B84">
        <w:rPr>
          <w:rFonts w:ascii="Arial" w:hAnsi="Arial" w:cs="Arial"/>
          <w:i/>
          <w:sz w:val="24"/>
          <w:szCs w:val="24"/>
        </w:rPr>
        <w:t xml:space="preserve"> </w:t>
      </w:r>
      <w:r w:rsidRPr="00AF5B84">
        <w:rPr>
          <w:rFonts w:ascii="Arial" w:hAnsi="Arial" w:cs="Arial"/>
          <w:sz w:val="24"/>
          <w:szCs w:val="24"/>
        </w:rPr>
        <w:t>reflects the diversity of our school and wider community</w:t>
      </w:r>
      <w:r w:rsidRPr="0001442F">
        <w:rPr>
          <w:rFonts w:ascii="Arial" w:hAnsi="Arial" w:cs="Arial"/>
          <w:sz w:val="24"/>
          <w:szCs w:val="24"/>
        </w:rPr>
        <w:t>. PSHE supports understanding of equality and diversity, the development of critical thinking skills, and encourages respectful and safe discussion and debate on sensitive issues.</w:t>
      </w:r>
      <w:r>
        <w:rPr>
          <w:rFonts w:ascii="Arial" w:hAnsi="Arial" w:cs="Arial"/>
          <w:sz w:val="24"/>
          <w:szCs w:val="24"/>
        </w:rPr>
        <w:t xml:space="preserve">  </w:t>
      </w:r>
    </w:p>
    <w:p w14:paraId="370F399A" w14:textId="77777777" w:rsidR="00594519" w:rsidRPr="00E85CFA" w:rsidRDefault="00594519" w:rsidP="00594519">
      <w:pPr>
        <w:spacing w:line="240" w:lineRule="auto"/>
        <w:rPr>
          <w:rFonts w:ascii="Frutiger-Light" w:hAnsi="Frutiger-Light" w:cs="Frutiger-Light"/>
          <w:sz w:val="24"/>
          <w:szCs w:val="24"/>
        </w:rPr>
      </w:pPr>
      <w:r w:rsidRPr="008478D2">
        <w:rPr>
          <w:rFonts w:ascii="Arial" w:hAnsi="Arial" w:cs="Arial"/>
          <w:sz w:val="24"/>
          <w:szCs w:val="24"/>
        </w:rPr>
        <w:t>Our PSHE programme also supports</w:t>
      </w:r>
      <w:r>
        <w:rPr>
          <w:rFonts w:ascii="Arial" w:hAnsi="Arial" w:cs="Arial"/>
          <w:sz w:val="24"/>
          <w:szCs w:val="24"/>
        </w:rPr>
        <w:t xml:space="preserve"> us in our safeguarding duties and develops the skills pupils</w:t>
      </w:r>
      <w:r w:rsidRPr="00596411">
        <w:rPr>
          <w:rFonts w:ascii="Arial" w:hAnsi="Arial" w:cs="Arial"/>
          <w:sz w:val="24"/>
          <w:szCs w:val="24"/>
        </w:rPr>
        <w:t xml:space="preserve"> </w:t>
      </w:r>
      <w:r>
        <w:rPr>
          <w:rFonts w:ascii="Arial" w:hAnsi="Arial" w:cs="Arial"/>
          <w:sz w:val="24"/>
          <w:szCs w:val="24"/>
        </w:rPr>
        <w:t xml:space="preserve">need to keep </w:t>
      </w:r>
      <w:r w:rsidRPr="00596411">
        <w:rPr>
          <w:rFonts w:ascii="Arial" w:hAnsi="Arial" w:cs="Arial"/>
          <w:sz w:val="24"/>
          <w:szCs w:val="24"/>
        </w:rPr>
        <w:t xml:space="preserve">themselves and others </w:t>
      </w:r>
      <w:r>
        <w:rPr>
          <w:rFonts w:ascii="Arial" w:hAnsi="Arial" w:cs="Arial"/>
          <w:sz w:val="24"/>
          <w:szCs w:val="24"/>
        </w:rPr>
        <w:t xml:space="preserve">safe including online. </w:t>
      </w:r>
      <w:r w:rsidRPr="008478D2">
        <w:rPr>
          <w:rFonts w:ascii="Frutiger-Light" w:hAnsi="Frutiger-Light" w:cs="Frutiger-Light"/>
          <w:sz w:val="24"/>
          <w:szCs w:val="24"/>
        </w:rPr>
        <w:t xml:space="preserve"> </w:t>
      </w:r>
    </w:p>
    <w:p w14:paraId="5E21AA80" w14:textId="77777777" w:rsidR="00594519" w:rsidRPr="00E412E4" w:rsidRDefault="00594519" w:rsidP="00594519">
      <w:pPr>
        <w:autoSpaceDE w:val="0"/>
        <w:autoSpaceDN w:val="0"/>
        <w:adjustRightInd w:val="0"/>
        <w:spacing w:after="0" w:line="240" w:lineRule="auto"/>
        <w:rPr>
          <w:rFonts w:ascii="Arial" w:hAnsi="Arial" w:cs="Arial"/>
          <w:sz w:val="24"/>
          <w:szCs w:val="24"/>
        </w:rPr>
      </w:pPr>
    </w:p>
    <w:p w14:paraId="4C96DD5F" w14:textId="77777777" w:rsidR="00594519" w:rsidRPr="00CA2C03" w:rsidRDefault="00594519" w:rsidP="00594519">
      <w:pPr>
        <w:pStyle w:val="Heading2"/>
      </w:pPr>
      <w:r>
        <w:br w:type="page"/>
      </w:r>
      <w:bookmarkStart w:id="8" w:name="Definitions"/>
      <w:bookmarkStart w:id="9" w:name="_Toc170393519"/>
      <w:bookmarkEnd w:id="8"/>
      <w:r w:rsidRPr="00CA2C03">
        <w:lastRenderedPageBreak/>
        <w:t xml:space="preserve">3 </w:t>
      </w:r>
      <w:r w:rsidRPr="00CA2C03">
        <w:tab/>
        <w:t>Definitions</w:t>
      </w:r>
      <w:bookmarkEnd w:id="9"/>
    </w:p>
    <w:p w14:paraId="52B75C6D" w14:textId="77777777" w:rsidR="00594519" w:rsidRDefault="00594519" w:rsidP="00594519">
      <w:pPr>
        <w:autoSpaceDE w:val="0"/>
        <w:autoSpaceDN w:val="0"/>
        <w:adjustRightInd w:val="0"/>
        <w:spacing w:after="0" w:line="240" w:lineRule="auto"/>
        <w:rPr>
          <w:rFonts w:ascii="Arial" w:hAnsi="Arial" w:cs="Arial"/>
          <w:b/>
          <w:sz w:val="24"/>
          <w:szCs w:val="24"/>
        </w:rPr>
      </w:pPr>
    </w:p>
    <w:p w14:paraId="5F61B669" w14:textId="77777777" w:rsidR="00594519" w:rsidRPr="003B5B0C" w:rsidRDefault="00594519" w:rsidP="00594519">
      <w:pPr>
        <w:pStyle w:val="Heading3"/>
      </w:pPr>
      <w:bookmarkStart w:id="10" w:name="_Toc170393520"/>
      <w:r>
        <w:t xml:space="preserve">3.1 </w:t>
      </w:r>
      <w:r w:rsidRPr="00B069E4">
        <w:t>Personal, Social, Health and Economic Education (PSHE education)</w:t>
      </w:r>
      <w:bookmarkEnd w:id="10"/>
      <w:r w:rsidRPr="00B069E4">
        <w:t xml:space="preserve"> </w:t>
      </w:r>
    </w:p>
    <w:p w14:paraId="429FBACD" w14:textId="77777777" w:rsidR="00594519" w:rsidRDefault="00594519" w:rsidP="00594519">
      <w:pPr>
        <w:pStyle w:val="NormalWeb"/>
        <w:shd w:val="clear" w:color="auto" w:fill="FFFFFF"/>
        <w:spacing w:before="0" w:beforeAutospacing="0" w:after="0" w:afterAutospacing="0"/>
        <w:rPr>
          <w:rFonts w:ascii="Arial" w:eastAsiaTheme="minorEastAsia" w:hAnsi="Arial" w:cs="Arial"/>
          <w:i/>
        </w:rPr>
      </w:pPr>
      <w:r w:rsidRPr="00D16B9A">
        <w:rPr>
          <w:rFonts w:ascii="Arial" w:eastAsiaTheme="minorEastAsia" w:hAnsi="Arial" w:cs="Arial"/>
          <w:i/>
        </w:rPr>
        <w:t>Personal, Social, Health and Economic (PSHE) education is a school subject through which pupils develop the knowledge, skills and attributes they need to manage their lives, now and in the future. These skills and attributes help pupils to stay healthy, safe and prepare them for life and work in modern Britain. When taught well, PSHE education helps pupils to achieve their academic potential, and leave school equipped with skills they will need throughout later life.</w:t>
      </w:r>
      <w:r w:rsidRPr="00594519">
        <w:rPr>
          <w:rStyle w:val="FootnoteReference"/>
          <w:rFonts w:ascii="Arial" w:eastAsiaTheme="minorEastAsia" w:hAnsi="Arial" w:cs="Arial"/>
          <w:i/>
          <w:vertAlign w:val="superscript"/>
        </w:rPr>
        <w:footnoteReference w:id="3"/>
      </w:r>
    </w:p>
    <w:p w14:paraId="04CE3074" w14:textId="77777777" w:rsidR="00594519" w:rsidRPr="005313F8" w:rsidRDefault="00594519" w:rsidP="00594519">
      <w:pPr>
        <w:spacing w:after="0" w:line="240" w:lineRule="auto"/>
        <w:rPr>
          <w:rFonts w:ascii="Arial" w:hAnsi="Arial" w:cs="Arial"/>
          <w:color w:val="7030A0"/>
          <w:sz w:val="24"/>
          <w:szCs w:val="24"/>
        </w:rPr>
      </w:pPr>
    </w:p>
    <w:p w14:paraId="75258DC8" w14:textId="77777777" w:rsidR="00594519" w:rsidRDefault="00594519" w:rsidP="00594519">
      <w:pPr>
        <w:spacing w:after="0" w:line="240" w:lineRule="auto"/>
        <w:rPr>
          <w:rFonts w:ascii="Arial" w:hAnsi="Arial" w:cs="Arial"/>
          <w:sz w:val="24"/>
          <w:szCs w:val="24"/>
        </w:rPr>
      </w:pPr>
      <w:r w:rsidRPr="00E178DA">
        <w:rPr>
          <w:rFonts w:ascii="Arial" w:hAnsi="Arial" w:cs="Arial"/>
          <w:sz w:val="24"/>
          <w:szCs w:val="24"/>
        </w:rPr>
        <w:t>PSHE education is the curriculum area through which we will deliver statutory relationships</w:t>
      </w:r>
      <w:r>
        <w:rPr>
          <w:rFonts w:ascii="Arial" w:hAnsi="Arial" w:cs="Arial"/>
          <w:sz w:val="24"/>
          <w:szCs w:val="24"/>
        </w:rPr>
        <w:t xml:space="preserve"> </w:t>
      </w:r>
      <w:r w:rsidRPr="00E178DA">
        <w:rPr>
          <w:rFonts w:ascii="Arial" w:hAnsi="Arial" w:cs="Arial"/>
          <w:sz w:val="24"/>
          <w:szCs w:val="24"/>
        </w:rPr>
        <w:t>education</w:t>
      </w:r>
      <w:r>
        <w:rPr>
          <w:rFonts w:ascii="Arial" w:hAnsi="Arial" w:cs="Arial"/>
          <w:sz w:val="24"/>
          <w:szCs w:val="24"/>
        </w:rPr>
        <w:t xml:space="preserve"> and </w:t>
      </w:r>
      <w:r w:rsidRPr="00E178DA">
        <w:rPr>
          <w:rFonts w:ascii="Arial" w:hAnsi="Arial" w:cs="Arial"/>
          <w:sz w:val="24"/>
          <w:szCs w:val="24"/>
        </w:rPr>
        <w:t xml:space="preserve">health education. We will also deliver non-statutory </w:t>
      </w:r>
      <w:r w:rsidRPr="00657D31">
        <w:rPr>
          <w:rFonts w:ascii="Arial" w:hAnsi="Arial" w:cs="Arial"/>
          <w:sz w:val="24"/>
          <w:szCs w:val="24"/>
        </w:rPr>
        <w:t>sex education</w:t>
      </w:r>
      <w:r>
        <w:rPr>
          <w:rFonts w:ascii="Arial" w:hAnsi="Arial" w:cs="Arial"/>
          <w:sz w:val="24"/>
          <w:szCs w:val="24"/>
        </w:rPr>
        <w:t>, citizenship</w:t>
      </w:r>
      <w:r w:rsidRPr="00657D31">
        <w:rPr>
          <w:rFonts w:ascii="Arial" w:hAnsi="Arial" w:cs="Arial"/>
          <w:sz w:val="24"/>
          <w:szCs w:val="24"/>
        </w:rPr>
        <w:t xml:space="preserve"> </w:t>
      </w:r>
      <w:r w:rsidRPr="00E178DA">
        <w:rPr>
          <w:rFonts w:ascii="Arial" w:hAnsi="Arial" w:cs="Arial"/>
          <w:sz w:val="24"/>
          <w:szCs w:val="24"/>
        </w:rPr>
        <w:t>and financial and enterprise education. We will often teach subjects such as drug and alcohol education and mental health thematically looking at the links between for example risk taking behaviours or keeping safe, rather than as distinct topics</w:t>
      </w:r>
      <w:r>
        <w:rPr>
          <w:rFonts w:ascii="Arial" w:hAnsi="Arial" w:cs="Arial"/>
          <w:sz w:val="24"/>
          <w:szCs w:val="24"/>
        </w:rPr>
        <w:t xml:space="preserve">. </w:t>
      </w:r>
    </w:p>
    <w:p w14:paraId="3CBD21F9" w14:textId="77777777" w:rsidR="00594519" w:rsidRDefault="00594519" w:rsidP="00594519">
      <w:pPr>
        <w:spacing w:after="0" w:line="240" w:lineRule="auto"/>
        <w:rPr>
          <w:rFonts w:ascii="Arial" w:hAnsi="Arial" w:cs="Arial"/>
          <w:sz w:val="24"/>
          <w:szCs w:val="24"/>
        </w:rPr>
      </w:pPr>
    </w:p>
    <w:p w14:paraId="3ECD3216" w14:textId="77777777" w:rsidR="00594519" w:rsidRDefault="00594519" w:rsidP="00594519">
      <w:pPr>
        <w:pStyle w:val="Heading3"/>
      </w:pPr>
      <w:bookmarkStart w:id="11" w:name="_Toc170393521"/>
      <w:r>
        <w:t>3.2</w:t>
      </w:r>
      <w:r>
        <w:tab/>
        <w:t>Physical Health and Wellbeing</w:t>
      </w:r>
      <w:bookmarkEnd w:id="11"/>
    </w:p>
    <w:p w14:paraId="61074DA8" w14:textId="77777777" w:rsidR="00594519" w:rsidRPr="00E440CC" w:rsidRDefault="00594519" w:rsidP="00594519">
      <w:pPr>
        <w:spacing w:after="0" w:line="240" w:lineRule="auto"/>
        <w:rPr>
          <w:rFonts w:ascii="Arial" w:hAnsi="Arial" w:cs="Arial"/>
          <w:b/>
          <w:sz w:val="24"/>
          <w:szCs w:val="24"/>
        </w:rPr>
      </w:pPr>
      <w:r w:rsidRPr="00CB74A8">
        <w:rPr>
          <w:rFonts w:ascii="Arial" w:hAnsi="Arial" w:cs="Arial"/>
          <w:sz w:val="24"/>
          <w:szCs w:val="24"/>
        </w:rPr>
        <w:t>The aim of teaching about physical health and mental wellbeing is to provide</w:t>
      </w:r>
      <w:r w:rsidRPr="00CB74A8">
        <w:rPr>
          <w:rFonts w:ascii="Arial" w:hAnsi="Arial" w:cs="Arial"/>
          <w:color w:val="7030A0"/>
          <w:sz w:val="24"/>
          <w:szCs w:val="24"/>
        </w:rPr>
        <w:t xml:space="preserve"> </w:t>
      </w:r>
      <w:r>
        <w:rPr>
          <w:rFonts w:ascii="Arial" w:hAnsi="Arial" w:cs="Arial"/>
          <w:sz w:val="24"/>
          <w:szCs w:val="24"/>
        </w:rPr>
        <w:t>children</w:t>
      </w:r>
      <w:r w:rsidRPr="00E440CC">
        <w:rPr>
          <w:rFonts w:ascii="Arial" w:hAnsi="Arial" w:cs="Arial"/>
          <w:i/>
          <w:sz w:val="24"/>
          <w:szCs w:val="24"/>
        </w:rPr>
        <w:t xml:space="preserve"> </w:t>
      </w:r>
      <w:r w:rsidRPr="00E440CC">
        <w:rPr>
          <w:rFonts w:ascii="Arial" w:hAnsi="Arial" w:cs="Arial"/>
          <w:sz w:val="24"/>
          <w:szCs w:val="24"/>
        </w:rPr>
        <w:t>the information and skills they need to make good decisions about the</w:t>
      </w:r>
      <w:r w:rsidRPr="00CB74A8">
        <w:rPr>
          <w:rFonts w:ascii="Arial" w:hAnsi="Arial" w:cs="Arial"/>
          <w:sz w:val="24"/>
          <w:szCs w:val="24"/>
        </w:rPr>
        <w:t xml:space="preserve">ir own health and wellbeing. It enables them to recognise when they or others need help and how to access support from appropriate resources. We are clear in delivering this aspect of the curriculum </w:t>
      </w:r>
      <w:r w:rsidRPr="00E440CC">
        <w:rPr>
          <w:rFonts w:ascii="Arial" w:hAnsi="Arial" w:cs="Arial"/>
          <w:sz w:val="24"/>
          <w:szCs w:val="24"/>
        </w:rPr>
        <w:t xml:space="preserve">that mental wellbeing is a normal part of daily life, in the same way as physical health. This part of the PSHE education curriculum is statutory. </w:t>
      </w:r>
    </w:p>
    <w:p w14:paraId="703B13CC" w14:textId="77777777" w:rsidR="00594519" w:rsidRPr="00E440CC" w:rsidRDefault="00594519" w:rsidP="00594519">
      <w:pPr>
        <w:spacing w:after="0" w:line="240" w:lineRule="auto"/>
        <w:rPr>
          <w:rFonts w:ascii="Arial" w:hAnsi="Arial" w:cs="Arial"/>
          <w:sz w:val="24"/>
          <w:szCs w:val="24"/>
        </w:rPr>
      </w:pPr>
    </w:p>
    <w:p w14:paraId="25737D49" w14:textId="77777777" w:rsidR="00594519" w:rsidRPr="00E440CC" w:rsidRDefault="00594519" w:rsidP="00594519">
      <w:pPr>
        <w:pStyle w:val="Heading3"/>
      </w:pPr>
      <w:bookmarkStart w:id="12" w:name="_Toc170393522"/>
      <w:r w:rsidRPr="00E440CC">
        <w:t>3.3</w:t>
      </w:r>
      <w:r w:rsidRPr="00E440CC">
        <w:tab/>
        <w:t>Relationships Education</w:t>
      </w:r>
      <w:bookmarkEnd w:id="12"/>
      <w:r w:rsidRPr="00E440CC">
        <w:t xml:space="preserve"> </w:t>
      </w:r>
    </w:p>
    <w:p w14:paraId="5A9A1CE1" w14:textId="77777777" w:rsidR="00594519" w:rsidRPr="00E440CC" w:rsidRDefault="00594519" w:rsidP="00594519">
      <w:pPr>
        <w:autoSpaceDE w:val="0"/>
        <w:autoSpaceDN w:val="0"/>
        <w:adjustRightInd w:val="0"/>
        <w:spacing w:after="0" w:line="240" w:lineRule="auto"/>
        <w:rPr>
          <w:rFonts w:ascii="Arial" w:hAnsi="Arial" w:cs="Arial"/>
          <w:sz w:val="24"/>
          <w:szCs w:val="24"/>
        </w:rPr>
      </w:pPr>
      <w:r w:rsidRPr="00E440CC">
        <w:rPr>
          <w:rFonts w:ascii="Arial" w:hAnsi="Arial" w:cs="Arial"/>
          <w:sz w:val="24"/>
          <w:szCs w:val="24"/>
        </w:rPr>
        <w:t>Relationships education provides the fundamental building blocks, skills and characteristics needed for positive relationships with friends, families and other adults and children. This aspect of the curriculum supports the development of respect for difference and skills in staying safe on and offline. This part of the PSHE curriculum is statutory.</w:t>
      </w:r>
    </w:p>
    <w:p w14:paraId="6552C8E4" w14:textId="77777777" w:rsidR="00594519" w:rsidRPr="00E440CC" w:rsidRDefault="00594519" w:rsidP="00594519">
      <w:pPr>
        <w:autoSpaceDE w:val="0"/>
        <w:autoSpaceDN w:val="0"/>
        <w:adjustRightInd w:val="0"/>
        <w:spacing w:after="0" w:line="240" w:lineRule="auto"/>
        <w:rPr>
          <w:rFonts w:ascii="Arial" w:hAnsi="Arial" w:cs="Arial"/>
          <w:b/>
          <w:sz w:val="24"/>
          <w:szCs w:val="24"/>
        </w:rPr>
      </w:pPr>
    </w:p>
    <w:p w14:paraId="33F1B4E9" w14:textId="77777777" w:rsidR="00594519" w:rsidRPr="00E440CC" w:rsidRDefault="00594519" w:rsidP="00594519">
      <w:pPr>
        <w:pStyle w:val="Heading3"/>
      </w:pPr>
      <w:bookmarkStart w:id="13" w:name="_Toc170393523"/>
      <w:r w:rsidRPr="00E440CC">
        <w:t>3.4</w:t>
      </w:r>
      <w:r w:rsidRPr="00E440CC">
        <w:tab/>
      </w:r>
      <w:r>
        <w:t>Sex Education</w:t>
      </w:r>
      <w:bookmarkEnd w:id="13"/>
    </w:p>
    <w:p w14:paraId="5AB61F91" w14:textId="77777777" w:rsidR="00594519" w:rsidRPr="00E440CC" w:rsidRDefault="00594519" w:rsidP="00594519">
      <w:pPr>
        <w:autoSpaceDE w:val="0"/>
        <w:autoSpaceDN w:val="0"/>
        <w:adjustRightInd w:val="0"/>
        <w:spacing w:after="0" w:line="240" w:lineRule="auto"/>
        <w:rPr>
          <w:rFonts w:ascii="Arial" w:hAnsi="Arial" w:cs="Arial"/>
          <w:sz w:val="24"/>
          <w:szCs w:val="24"/>
        </w:rPr>
      </w:pPr>
      <w:r w:rsidRPr="00E440CC">
        <w:rPr>
          <w:rFonts w:ascii="Arial" w:hAnsi="Arial" w:cs="Arial"/>
          <w:sz w:val="24"/>
          <w:szCs w:val="24"/>
        </w:rPr>
        <w:t>In our school we deliver age appropriate sex education as we believe this is important education to keep children safe, now and in the future and because understanding puberty, particularly menstruation is difficult without explaining intercourse and conception.</w:t>
      </w:r>
    </w:p>
    <w:p w14:paraId="17E5DE1C" w14:textId="77777777" w:rsidR="00594519" w:rsidRPr="00E440CC" w:rsidRDefault="00594519" w:rsidP="00594519">
      <w:pPr>
        <w:autoSpaceDE w:val="0"/>
        <w:autoSpaceDN w:val="0"/>
        <w:adjustRightInd w:val="0"/>
        <w:spacing w:after="0" w:line="240" w:lineRule="auto"/>
        <w:rPr>
          <w:rFonts w:ascii="Arial" w:hAnsi="Arial" w:cs="Arial"/>
          <w:sz w:val="24"/>
          <w:szCs w:val="24"/>
        </w:rPr>
      </w:pPr>
    </w:p>
    <w:p w14:paraId="6886A93E" w14:textId="77777777" w:rsidR="00594519" w:rsidRPr="00E440CC" w:rsidRDefault="00594519" w:rsidP="00594519">
      <w:pPr>
        <w:autoSpaceDE w:val="0"/>
        <w:autoSpaceDN w:val="0"/>
        <w:adjustRightInd w:val="0"/>
        <w:spacing w:after="0" w:line="240" w:lineRule="auto"/>
        <w:rPr>
          <w:rFonts w:ascii="Arial" w:hAnsi="Arial" w:cs="Arial"/>
          <w:sz w:val="24"/>
          <w:szCs w:val="24"/>
        </w:rPr>
      </w:pPr>
      <w:r w:rsidRPr="00E440CC">
        <w:rPr>
          <w:rFonts w:ascii="Arial" w:hAnsi="Arial" w:cs="Arial"/>
          <w:sz w:val="24"/>
          <w:szCs w:val="24"/>
        </w:rPr>
        <w:t xml:space="preserve">The statutory science curriculum includes learning about the main external body parts, the human body as it grows from birth to old age (including puberty) and reproduction in some plants and animals. Parents and carers do not have a right to withdraw from what is in the science national curriculum. Our curriculum also includes age appropriate teaching and learning about how a baby is conceived and born. Parents and carers have the right to withdraw from this part of the PSHE curriculum. The sex </w:t>
      </w:r>
      <w:r w:rsidRPr="00E440CC">
        <w:rPr>
          <w:rFonts w:ascii="Arial" w:hAnsi="Arial" w:cs="Arial"/>
          <w:sz w:val="24"/>
          <w:szCs w:val="24"/>
        </w:rPr>
        <w:lastRenderedPageBreak/>
        <w:t>education elements of the curriculum are highlighted on the curriculum information we share with parents and carers.</w:t>
      </w:r>
    </w:p>
    <w:p w14:paraId="11179DE5" w14:textId="77777777" w:rsidR="00594519" w:rsidRPr="00E440CC" w:rsidRDefault="00594519" w:rsidP="00594519">
      <w:pPr>
        <w:autoSpaceDE w:val="0"/>
        <w:autoSpaceDN w:val="0"/>
        <w:adjustRightInd w:val="0"/>
        <w:spacing w:after="0" w:line="240" w:lineRule="auto"/>
        <w:rPr>
          <w:rFonts w:ascii="Arial" w:hAnsi="Arial" w:cs="Arial"/>
          <w:sz w:val="24"/>
          <w:szCs w:val="24"/>
        </w:rPr>
      </w:pPr>
    </w:p>
    <w:p w14:paraId="52112305" w14:textId="77777777" w:rsidR="00594519" w:rsidRPr="00E440CC" w:rsidRDefault="00594519" w:rsidP="00594519">
      <w:pPr>
        <w:pStyle w:val="Heading3"/>
      </w:pPr>
      <w:bookmarkStart w:id="14" w:name="_Toc170393524"/>
      <w:r w:rsidRPr="00E440CC">
        <w:t>3.5</w:t>
      </w:r>
      <w:r w:rsidRPr="00E440CC">
        <w:tab/>
        <w:t>Citizenship</w:t>
      </w:r>
      <w:bookmarkEnd w:id="14"/>
      <w:r w:rsidRPr="00E440CC">
        <w:t xml:space="preserve"> </w:t>
      </w:r>
    </w:p>
    <w:p w14:paraId="767965EF" w14:textId="77777777" w:rsidR="00594519" w:rsidRPr="00E440CC" w:rsidRDefault="00594519" w:rsidP="00594519">
      <w:pPr>
        <w:autoSpaceDE w:val="0"/>
        <w:autoSpaceDN w:val="0"/>
        <w:adjustRightInd w:val="0"/>
        <w:spacing w:after="0" w:line="240" w:lineRule="auto"/>
        <w:rPr>
          <w:rFonts w:ascii="Arial" w:hAnsi="Arial" w:cs="Arial"/>
          <w:sz w:val="24"/>
          <w:szCs w:val="24"/>
          <w:u w:val="single"/>
        </w:rPr>
      </w:pPr>
      <w:r w:rsidRPr="00E440CC">
        <w:rPr>
          <w:rFonts w:ascii="Arial" w:hAnsi="Arial" w:cs="Arial"/>
          <w:sz w:val="24"/>
          <w:szCs w:val="24"/>
        </w:rPr>
        <w:t xml:space="preserve">In our school citizenship is </w:t>
      </w:r>
      <w:r>
        <w:rPr>
          <w:rFonts w:ascii="Arial" w:hAnsi="Arial" w:cs="Arial"/>
          <w:sz w:val="24"/>
          <w:szCs w:val="24"/>
        </w:rPr>
        <w:t>delivered</w:t>
      </w:r>
      <w:r w:rsidRPr="00E440CC">
        <w:rPr>
          <w:rFonts w:ascii="Arial" w:hAnsi="Arial" w:cs="Arial"/>
          <w:sz w:val="24"/>
          <w:szCs w:val="24"/>
        </w:rPr>
        <w:t xml:space="preserve"> in PSHE and when appropriate through assemblies and a cross-curricular approach. Therefore this policy covers this aspect of our curriculum.</w:t>
      </w:r>
    </w:p>
    <w:p w14:paraId="2A4869FA" w14:textId="77777777" w:rsidR="00594519" w:rsidRDefault="00594519" w:rsidP="00594519">
      <w:pPr>
        <w:autoSpaceDE w:val="0"/>
        <w:autoSpaceDN w:val="0"/>
        <w:adjustRightInd w:val="0"/>
        <w:spacing w:after="0" w:line="240" w:lineRule="auto"/>
        <w:rPr>
          <w:rFonts w:ascii="Arial" w:hAnsi="Arial" w:cs="Arial"/>
          <w:color w:val="7030A0"/>
          <w:sz w:val="24"/>
          <w:szCs w:val="24"/>
          <w:u w:val="single"/>
        </w:rPr>
      </w:pPr>
    </w:p>
    <w:p w14:paraId="371661E1" w14:textId="77777777" w:rsidR="00594519" w:rsidRDefault="00594519" w:rsidP="00594519">
      <w:pPr>
        <w:autoSpaceDE w:val="0"/>
        <w:autoSpaceDN w:val="0"/>
        <w:adjustRightInd w:val="0"/>
        <w:spacing w:after="0" w:line="240" w:lineRule="auto"/>
        <w:rPr>
          <w:rFonts w:ascii="Arial" w:hAnsi="Arial" w:cs="Arial"/>
          <w:color w:val="000000"/>
          <w:sz w:val="24"/>
          <w:szCs w:val="24"/>
        </w:rPr>
      </w:pPr>
      <w:r w:rsidRPr="00456499">
        <w:rPr>
          <w:rFonts w:ascii="Arial" w:hAnsi="Arial" w:cs="Arial"/>
          <w:sz w:val="24"/>
          <w:szCs w:val="24"/>
        </w:rPr>
        <w:t>The Department for Education states that ‘schools are free to determine how to deliver the content set out in [their] guidance in the context of a broad and balance curriculum’</w:t>
      </w:r>
      <w:r w:rsidRPr="00594519">
        <w:rPr>
          <w:rStyle w:val="FootnoteReference"/>
          <w:rFonts w:ascii="Arial" w:hAnsi="Arial" w:cs="Arial"/>
          <w:sz w:val="24"/>
          <w:szCs w:val="24"/>
          <w:vertAlign w:val="superscript"/>
        </w:rPr>
        <w:footnoteReference w:id="4"/>
      </w:r>
      <w:r w:rsidRPr="00456499">
        <w:rPr>
          <w:rFonts w:ascii="Arial" w:hAnsi="Arial" w:cs="Arial"/>
          <w:sz w:val="24"/>
          <w:szCs w:val="24"/>
        </w:rPr>
        <w:t>.</w:t>
      </w:r>
    </w:p>
    <w:p w14:paraId="70B5C835" w14:textId="77777777" w:rsidR="00594519" w:rsidRDefault="00594519" w:rsidP="00594519">
      <w:pPr>
        <w:autoSpaceDE w:val="0"/>
        <w:autoSpaceDN w:val="0"/>
        <w:adjustRightInd w:val="0"/>
        <w:spacing w:after="0" w:line="240" w:lineRule="auto"/>
        <w:rPr>
          <w:rFonts w:ascii="Arial" w:hAnsi="Arial" w:cs="Arial"/>
          <w:color w:val="000000"/>
          <w:sz w:val="24"/>
          <w:szCs w:val="24"/>
        </w:rPr>
      </w:pPr>
    </w:p>
    <w:p w14:paraId="08CE806F" w14:textId="77777777" w:rsidR="00594519" w:rsidRDefault="00594519" w:rsidP="00594519">
      <w:pPr>
        <w:pStyle w:val="Heading2"/>
      </w:pPr>
      <w:bookmarkStart w:id="15" w:name="Governors"/>
      <w:bookmarkStart w:id="16" w:name="_Toc170393525"/>
      <w:bookmarkEnd w:id="15"/>
      <w:r w:rsidRPr="00E950D3">
        <w:t>4</w:t>
      </w:r>
      <w:r w:rsidRPr="00E950D3">
        <w:tab/>
        <w:t>Role of governors</w:t>
      </w:r>
      <w:bookmarkEnd w:id="16"/>
    </w:p>
    <w:p w14:paraId="7521DA71" w14:textId="77777777" w:rsidR="00594519" w:rsidRPr="00E950D3" w:rsidRDefault="00594519" w:rsidP="00594519">
      <w:pPr>
        <w:autoSpaceDE w:val="0"/>
        <w:autoSpaceDN w:val="0"/>
        <w:adjustRightInd w:val="0"/>
        <w:spacing w:after="0" w:line="240" w:lineRule="auto"/>
        <w:rPr>
          <w:rFonts w:ascii="Arial" w:hAnsi="Arial" w:cs="Arial"/>
          <w:b/>
          <w:color w:val="000000"/>
          <w:sz w:val="28"/>
          <w:szCs w:val="28"/>
        </w:rPr>
      </w:pPr>
    </w:p>
    <w:p w14:paraId="2EC62321" w14:textId="77777777" w:rsidR="00594519" w:rsidRPr="007B0BF3" w:rsidRDefault="00594519" w:rsidP="00594519">
      <w:pPr>
        <w:autoSpaceDE w:val="0"/>
        <w:autoSpaceDN w:val="0"/>
        <w:adjustRightInd w:val="0"/>
        <w:spacing w:after="109" w:line="240" w:lineRule="auto"/>
        <w:rPr>
          <w:rFonts w:ascii="Arial" w:hAnsi="Arial" w:cs="Arial"/>
          <w:color w:val="000000"/>
          <w:sz w:val="24"/>
          <w:szCs w:val="24"/>
        </w:rPr>
      </w:pPr>
      <w:r>
        <w:rPr>
          <w:rFonts w:ascii="Arial" w:hAnsi="Arial" w:cs="Arial"/>
          <w:color w:val="000000"/>
          <w:sz w:val="24"/>
          <w:szCs w:val="24"/>
        </w:rPr>
        <w:t xml:space="preserve">It is the responsibility of our governing body in relation to relationships, sex and health education to </w:t>
      </w:r>
      <w:r w:rsidRPr="007B0BF3">
        <w:rPr>
          <w:rFonts w:ascii="Arial" w:hAnsi="Arial" w:cs="Arial"/>
          <w:color w:val="000000"/>
          <w:sz w:val="24"/>
          <w:szCs w:val="24"/>
        </w:rPr>
        <w:t xml:space="preserve">make sure that: </w:t>
      </w:r>
    </w:p>
    <w:p w14:paraId="023E690E" w14:textId="77777777" w:rsidR="00594519" w:rsidRPr="00E440CC" w:rsidRDefault="00594519" w:rsidP="00E51481">
      <w:pPr>
        <w:pStyle w:val="ListParagraph"/>
        <w:numPr>
          <w:ilvl w:val="0"/>
          <w:numId w:val="8"/>
        </w:numPr>
        <w:autoSpaceDE w:val="0"/>
        <w:autoSpaceDN w:val="0"/>
        <w:adjustRightInd w:val="0"/>
        <w:spacing w:after="109" w:line="240" w:lineRule="auto"/>
        <w:rPr>
          <w:rFonts w:ascii="Arial" w:hAnsi="Arial" w:cs="Arial"/>
          <w:sz w:val="24"/>
          <w:szCs w:val="24"/>
        </w:rPr>
      </w:pPr>
      <w:r w:rsidRPr="007B0BF3">
        <w:rPr>
          <w:rFonts w:ascii="Arial" w:hAnsi="Arial" w:cs="Arial"/>
          <w:color w:val="000000"/>
          <w:sz w:val="24"/>
          <w:szCs w:val="24"/>
        </w:rPr>
        <w:t xml:space="preserve">all </w:t>
      </w:r>
      <w:r>
        <w:rPr>
          <w:rFonts w:ascii="Arial" w:hAnsi="Arial" w:cs="Arial"/>
          <w:sz w:val="24"/>
          <w:szCs w:val="24"/>
        </w:rPr>
        <w:t>pupils</w:t>
      </w:r>
      <w:r w:rsidRPr="00E440CC">
        <w:rPr>
          <w:rFonts w:ascii="Arial" w:hAnsi="Arial" w:cs="Arial"/>
          <w:sz w:val="24"/>
          <w:szCs w:val="24"/>
        </w:rPr>
        <w:t xml:space="preserve"> make progress in achieving the expected educational outcomes; </w:t>
      </w:r>
    </w:p>
    <w:p w14:paraId="2F50FD2D" w14:textId="77777777" w:rsidR="00594519" w:rsidRPr="00E440CC" w:rsidRDefault="00594519" w:rsidP="00E51481">
      <w:pPr>
        <w:pStyle w:val="ListParagraph"/>
        <w:numPr>
          <w:ilvl w:val="0"/>
          <w:numId w:val="8"/>
        </w:numPr>
        <w:autoSpaceDE w:val="0"/>
        <w:autoSpaceDN w:val="0"/>
        <w:adjustRightInd w:val="0"/>
        <w:spacing w:after="109" w:line="240" w:lineRule="auto"/>
        <w:rPr>
          <w:rFonts w:ascii="Arial" w:hAnsi="Arial" w:cs="Arial"/>
          <w:sz w:val="24"/>
          <w:szCs w:val="24"/>
        </w:rPr>
      </w:pPr>
      <w:r w:rsidRPr="00E440CC">
        <w:rPr>
          <w:rFonts w:ascii="Arial" w:hAnsi="Arial" w:cs="Arial"/>
          <w:sz w:val="24"/>
          <w:szCs w:val="24"/>
        </w:rPr>
        <w:t xml:space="preserve">the subject is well led, effectively managed and well planned; </w:t>
      </w:r>
    </w:p>
    <w:p w14:paraId="510D7EF1" w14:textId="77777777" w:rsidR="00594519" w:rsidRPr="00E440CC" w:rsidRDefault="00594519" w:rsidP="00E51481">
      <w:pPr>
        <w:pStyle w:val="ListParagraph"/>
        <w:numPr>
          <w:ilvl w:val="0"/>
          <w:numId w:val="8"/>
        </w:numPr>
        <w:autoSpaceDE w:val="0"/>
        <w:autoSpaceDN w:val="0"/>
        <w:adjustRightInd w:val="0"/>
        <w:spacing w:after="109" w:line="240" w:lineRule="auto"/>
        <w:rPr>
          <w:rFonts w:ascii="Arial" w:hAnsi="Arial" w:cs="Arial"/>
          <w:sz w:val="24"/>
          <w:szCs w:val="24"/>
        </w:rPr>
      </w:pPr>
      <w:r w:rsidRPr="00E440CC">
        <w:rPr>
          <w:rFonts w:ascii="Arial" w:hAnsi="Arial" w:cs="Arial"/>
          <w:sz w:val="24"/>
          <w:szCs w:val="24"/>
        </w:rPr>
        <w:t xml:space="preserve">the quality of provision is subject to regular and effective self-evaluation; </w:t>
      </w:r>
    </w:p>
    <w:p w14:paraId="0DCBBAFF" w14:textId="77777777" w:rsidR="00594519" w:rsidRPr="007B0BF3" w:rsidRDefault="00594519" w:rsidP="00E51481">
      <w:pPr>
        <w:pStyle w:val="ListParagraph"/>
        <w:numPr>
          <w:ilvl w:val="0"/>
          <w:numId w:val="8"/>
        </w:numPr>
        <w:autoSpaceDE w:val="0"/>
        <w:autoSpaceDN w:val="0"/>
        <w:adjustRightInd w:val="0"/>
        <w:spacing w:after="109" w:line="240" w:lineRule="auto"/>
        <w:rPr>
          <w:rFonts w:ascii="Arial" w:hAnsi="Arial" w:cs="Arial"/>
          <w:color w:val="000000"/>
          <w:sz w:val="24"/>
          <w:szCs w:val="24"/>
        </w:rPr>
      </w:pPr>
      <w:r w:rsidRPr="00E440CC">
        <w:rPr>
          <w:rFonts w:ascii="Arial" w:hAnsi="Arial" w:cs="Arial"/>
          <w:sz w:val="24"/>
          <w:szCs w:val="24"/>
        </w:rPr>
        <w:t xml:space="preserve">teaching is delivered in ways that are accessible to all </w:t>
      </w:r>
      <w:r w:rsidRPr="007B0BF3">
        <w:rPr>
          <w:rFonts w:ascii="Arial" w:hAnsi="Arial" w:cs="Arial"/>
          <w:color w:val="000000"/>
          <w:sz w:val="24"/>
          <w:szCs w:val="24"/>
        </w:rPr>
        <w:t xml:space="preserve">with SEND; </w:t>
      </w:r>
    </w:p>
    <w:p w14:paraId="5BD17B23" w14:textId="77777777" w:rsidR="00594519" w:rsidRDefault="00594519" w:rsidP="00E51481">
      <w:pPr>
        <w:pStyle w:val="ListParagraph"/>
        <w:numPr>
          <w:ilvl w:val="0"/>
          <w:numId w:val="8"/>
        </w:numPr>
        <w:autoSpaceDE w:val="0"/>
        <w:autoSpaceDN w:val="0"/>
        <w:adjustRightInd w:val="0"/>
        <w:spacing w:after="109" w:line="240" w:lineRule="auto"/>
        <w:rPr>
          <w:rFonts w:ascii="Arial" w:hAnsi="Arial" w:cs="Arial"/>
          <w:color w:val="000000"/>
          <w:sz w:val="24"/>
          <w:szCs w:val="24"/>
        </w:rPr>
      </w:pPr>
      <w:r w:rsidRPr="007B0BF3">
        <w:rPr>
          <w:rFonts w:ascii="Arial" w:hAnsi="Arial" w:cs="Arial"/>
          <w:color w:val="000000"/>
          <w:sz w:val="24"/>
          <w:szCs w:val="24"/>
        </w:rPr>
        <w:t xml:space="preserve">clear information is provided for parents </w:t>
      </w:r>
      <w:r>
        <w:rPr>
          <w:rFonts w:ascii="Arial" w:hAnsi="Arial" w:cs="Arial"/>
          <w:color w:val="000000"/>
          <w:sz w:val="24"/>
          <w:szCs w:val="24"/>
        </w:rPr>
        <w:t xml:space="preserve">and carers </w:t>
      </w:r>
      <w:r w:rsidRPr="007B0BF3">
        <w:rPr>
          <w:rFonts w:ascii="Arial" w:hAnsi="Arial" w:cs="Arial"/>
          <w:color w:val="000000"/>
          <w:sz w:val="24"/>
          <w:szCs w:val="24"/>
        </w:rPr>
        <w:t xml:space="preserve">on the subject content and the right to request that their child is withdrawn; </w:t>
      </w:r>
    </w:p>
    <w:p w14:paraId="0E6DD7E4" w14:textId="77777777" w:rsidR="00594519" w:rsidRPr="007B0BF3" w:rsidRDefault="00594519" w:rsidP="00E51481">
      <w:pPr>
        <w:pStyle w:val="ListParagraph"/>
        <w:numPr>
          <w:ilvl w:val="0"/>
          <w:numId w:val="8"/>
        </w:numPr>
        <w:autoSpaceDE w:val="0"/>
        <w:autoSpaceDN w:val="0"/>
        <w:adjustRightInd w:val="0"/>
        <w:spacing w:after="109" w:line="240" w:lineRule="auto"/>
        <w:rPr>
          <w:rFonts w:ascii="Arial" w:hAnsi="Arial" w:cs="Arial"/>
          <w:color w:val="000000"/>
          <w:sz w:val="24"/>
          <w:szCs w:val="24"/>
        </w:rPr>
      </w:pPr>
      <w:r>
        <w:rPr>
          <w:rFonts w:ascii="Arial" w:hAnsi="Arial" w:cs="Arial"/>
          <w:color w:val="000000"/>
          <w:sz w:val="24"/>
          <w:szCs w:val="24"/>
        </w:rPr>
        <w:t>they contribute to policy review;</w:t>
      </w:r>
      <w:r w:rsidRPr="007B0BF3">
        <w:rPr>
          <w:rFonts w:ascii="Arial" w:hAnsi="Arial" w:cs="Arial"/>
          <w:color w:val="000000"/>
          <w:sz w:val="24"/>
          <w:szCs w:val="24"/>
        </w:rPr>
        <w:t xml:space="preserve"> </w:t>
      </w:r>
    </w:p>
    <w:p w14:paraId="27000811" w14:textId="77777777" w:rsidR="00594519" w:rsidRDefault="00594519" w:rsidP="00E51481">
      <w:pPr>
        <w:pStyle w:val="ListParagraph"/>
        <w:numPr>
          <w:ilvl w:val="0"/>
          <w:numId w:val="8"/>
        </w:numPr>
        <w:autoSpaceDE w:val="0"/>
        <w:autoSpaceDN w:val="0"/>
        <w:adjustRightInd w:val="0"/>
        <w:spacing w:after="0" w:line="240" w:lineRule="auto"/>
        <w:rPr>
          <w:rFonts w:ascii="Arial" w:hAnsi="Arial" w:cs="Arial"/>
          <w:color w:val="000000"/>
          <w:sz w:val="24"/>
          <w:szCs w:val="24"/>
        </w:rPr>
      </w:pPr>
      <w:r w:rsidRPr="007B0BF3">
        <w:rPr>
          <w:rFonts w:ascii="Arial" w:hAnsi="Arial" w:cs="Arial"/>
          <w:color w:val="000000"/>
          <w:sz w:val="24"/>
          <w:szCs w:val="24"/>
        </w:rPr>
        <w:t>the subject</w:t>
      </w:r>
      <w:r>
        <w:rPr>
          <w:rFonts w:ascii="Arial" w:hAnsi="Arial" w:cs="Arial"/>
          <w:color w:val="000000"/>
          <w:sz w:val="24"/>
          <w:szCs w:val="24"/>
        </w:rPr>
        <w:t xml:space="preserve"> is </w:t>
      </w:r>
      <w:r w:rsidRPr="007B0BF3">
        <w:rPr>
          <w:rFonts w:ascii="Arial" w:hAnsi="Arial" w:cs="Arial"/>
          <w:color w:val="000000"/>
          <w:sz w:val="24"/>
          <w:szCs w:val="24"/>
        </w:rPr>
        <w:t xml:space="preserve">resourced, staffed and timetabled in a way that ensures that the school can fulfil its legal obligations. </w:t>
      </w:r>
    </w:p>
    <w:p w14:paraId="47423D88" w14:textId="77777777" w:rsidR="00594519" w:rsidRPr="00A0514A" w:rsidRDefault="00594519" w:rsidP="00594519">
      <w:pPr>
        <w:spacing w:after="0" w:line="240" w:lineRule="auto"/>
        <w:rPr>
          <w:rFonts w:ascii="Arial" w:hAnsi="Arial" w:cs="Arial"/>
          <w:sz w:val="30"/>
          <w:szCs w:val="30"/>
        </w:rPr>
      </w:pPr>
    </w:p>
    <w:p w14:paraId="533F5D93" w14:textId="77777777" w:rsidR="00594519" w:rsidRPr="00F31368" w:rsidRDefault="00594519" w:rsidP="00594519">
      <w:pPr>
        <w:pStyle w:val="Heading2"/>
      </w:pPr>
      <w:bookmarkStart w:id="17" w:name="Parents"/>
      <w:bookmarkStart w:id="18" w:name="_Toc170393526"/>
      <w:bookmarkEnd w:id="17"/>
      <w:r>
        <w:t>5</w:t>
      </w:r>
      <w:r>
        <w:tab/>
      </w:r>
      <w:r w:rsidRPr="00F31368">
        <w:t>Parents and carers</w:t>
      </w:r>
      <w:bookmarkEnd w:id="18"/>
    </w:p>
    <w:p w14:paraId="40F5C212" w14:textId="77777777" w:rsidR="00594519" w:rsidRDefault="00594519" w:rsidP="00594519">
      <w:pPr>
        <w:spacing w:after="0" w:line="240" w:lineRule="auto"/>
        <w:rPr>
          <w:rFonts w:ascii="Arial" w:hAnsi="Arial" w:cs="Arial"/>
          <w:b/>
          <w:sz w:val="24"/>
          <w:szCs w:val="24"/>
        </w:rPr>
      </w:pPr>
    </w:p>
    <w:p w14:paraId="2F22F512" w14:textId="77777777" w:rsidR="00594519" w:rsidRDefault="00594519" w:rsidP="00594519">
      <w:pPr>
        <w:pStyle w:val="Heading3"/>
      </w:pPr>
      <w:bookmarkStart w:id="19" w:name="_Toc170393527"/>
      <w:r>
        <w:t>5.1</w:t>
      </w:r>
      <w:r w:rsidRPr="00E412E4">
        <w:t xml:space="preserve"> </w:t>
      </w:r>
      <w:r>
        <w:tab/>
      </w:r>
      <w:r w:rsidRPr="00E412E4">
        <w:t>Partnership</w:t>
      </w:r>
      <w:r>
        <w:t xml:space="preserve"> working</w:t>
      </w:r>
      <w:bookmarkEnd w:id="19"/>
      <w:r>
        <w:t xml:space="preserve"> </w:t>
      </w:r>
    </w:p>
    <w:p w14:paraId="6B2086C8" w14:textId="77777777" w:rsidR="00594519" w:rsidRDefault="00594519" w:rsidP="00594519">
      <w:pPr>
        <w:spacing w:line="240" w:lineRule="auto"/>
        <w:rPr>
          <w:rFonts w:ascii="Arial" w:hAnsi="Arial" w:cs="Arial"/>
          <w:sz w:val="24"/>
          <w:szCs w:val="24"/>
        </w:rPr>
      </w:pPr>
      <w:r>
        <w:rPr>
          <w:rFonts w:ascii="Arial" w:hAnsi="Arial" w:cs="Arial"/>
          <w:sz w:val="24"/>
          <w:szCs w:val="24"/>
        </w:rPr>
        <w:t xml:space="preserve">Parents and carers are the first teachers of their children </w:t>
      </w:r>
      <w:r w:rsidRPr="00066DF9">
        <w:rPr>
          <w:rFonts w:ascii="Arial" w:hAnsi="Arial" w:cs="Arial"/>
          <w:sz w:val="24"/>
          <w:szCs w:val="24"/>
        </w:rPr>
        <w:t>and our governing body takes seriously its statutory responsibility to have regard to views expressed by the parents</w:t>
      </w:r>
      <w:r>
        <w:rPr>
          <w:rFonts w:ascii="Arial" w:hAnsi="Arial" w:cs="Arial"/>
          <w:sz w:val="24"/>
          <w:szCs w:val="24"/>
        </w:rPr>
        <w:t xml:space="preserve"> and carers of registered children</w:t>
      </w:r>
      <w:r w:rsidRPr="00066DF9">
        <w:rPr>
          <w:rFonts w:ascii="Arial" w:hAnsi="Arial" w:cs="Arial"/>
          <w:sz w:val="24"/>
          <w:szCs w:val="24"/>
        </w:rPr>
        <w:t>. We are committed to working closely with parents and carers when developing policy and the planning and delivery of PSHE education. We will listen carefully and make adaptions when in the interests</w:t>
      </w:r>
      <w:r>
        <w:rPr>
          <w:rFonts w:ascii="Arial" w:hAnsi="Arial" w:cs="Arial"/>
          <w:sz w:val="24"/>
          <w:szCs w:val="24"/>
        </w:rPr>
        <w:t xml:space="preserve"> of pupils</w:t>
      </w:r>
      <w:r w:rsidRPr="00066DF9">
        <w:rPr>
          <w:rFonts w:ascii="Arial" w:hAnsi="Arial" w:cs="Arial"/>
          <w:sz w:val="24"/>
          <w:szCs w:val="24"/>
        </w:rPr>
        <w:t xml:space="preserve"> and the improvement of our practice.</w:t>
      </w:r>
    </w:p>
    <w:p w14:paraId="59DF9F4A" w14:textId="77777777" w:rsidR="00594519" w:rsidRDefault="00594519" w:rsidP="00594519">
      <w:pPr>
        <w:spacing w:after="0" w:line="240" w:lineRule="auto"/>
        <w:rPr>
          <w:rFonts w:ascii="Arial" w:hAnsi="Arial" w:cs="Arial"/>
          <w:sz w:val="24"/>
          <w:szCs w:val="24"/>
        </w:rPr>
      </w:pPr>
      <w:r w:rsidRPr="00594519">
        <w:rPr>
          <w:rFonts w:ascii="Arial" w:hAnsi="Arial" w:cs="Arial"/>
          <w:sz w:val="24"/>
          <w:szCs w:val="24"/>
        </w:rPr>
        <w:t xml:space="preserve">We </w:t>
      </w:r>
      <w:r w:rsidR="0044670C">
        <w:rPr>
          <w:rFonts w:ascii="Arial" w:hAnsi="Arial" w:cs="Arial"/>
          <w:sz w:val="24"/>
          <w:szCs w:val="24"/>
        </w:rPr>
        <w:t xml:space="preserve">ensure that parents and carers are well informed about the content of the PSHE curriculum and may </w:t>
      </w:r>
      <w:r w:rsidRPr="00594519">
        <w:rPr>
          <w:rFonts w:ascii="Arial" w:hAnsi="Arial" w:cs="Arial"/>
          <w:sz w:val="24"/>
          <w:szCs w:val="24"/>
        </w:rPr>
        <w:t>offer workshops so parents and carers can find ou</w:t>
      </w:r>
      <w:r w:rsidR="0044670C">
        <w:rPr>
          <w:rFonts w:ascii="Arial" w:hAnsi="Arial" w:cs="Arial"/>
          <w:sz w:val="24"/>
          <w:szCs w:val="24"/>
        </w:rPr>
        <w:t xml:space="preserve">t more about </w:t>
      </w:r>
      <w:r w:rsidRPr="00594519">
        <w:rPr>
          <w:rFonts w:ascii="Arial" w:hAnsi="Arial" w:cs="Arial"/>
          <w:sz w:val="24"/>
          <w:szCs w:val="24"/>
        </w:rPr>
        <w:t>the resources we use.</w:t>
      </w:r>
      <w:r w:rsidRPr="00E412E4">
        <w:rPr>
          <w:rFonts w:ascii="Arial" w:hAnsi="Arial" w:cs="Arial"/>
          <w:sz w:val="24"/>
          <w:szCs w:val="24"/>
        </w:rPr>
        <w:t xml:space="preserve"> </w:t>
      </w:r>
      <w:r>
        <w:rPr>
          <w:rFonts w:ascii="Arial" w:hAnsi="Arial" w:cs="Arial"/>
          <w:sz w:val="24"/>
          <w:szCs w:val="24"/>
        </w:rPr>
        <w:t>We aim for this to be an</w:t>
      </w:r>
      <w:r w:rsidR="0044670C">
        <w:rPr>
          <w:rFonts w:ascii="Arial" w:hAnsi="Arial" w:cs="Arial"/>
          <w:sz w:val="24"/>
          <w:szCs w:val="24"/>
        </w:rPr>
        <w:t xml:space="preserve"> open and transparent dialogue</w:t>
      </w:r>
      <w:r>
        <w:rPr>
          <w:rFonts w:ascii="Arial" w:hAnsi="Arial" w:cs="Arial"/>
          <w:sz w:val="24"/>
          <w:szCs w:val="24"/>
        </w:rPr>
        <w:t xml:space="preserve"> that will help us to continue to reflect on and develop our curriculum. We make</w:t>
      </w:r>
      <w:r w:rsidRPr="00CB211A">
        <w:rPr>
          <w:rFonts w:ascii="Arial" w:hAnsi="Arial" w:cs="Arial"/>
          <w:sz w:val="24"/>
          <w:szCs w:val="24"/>
        </w:rPr>
        <w:t xml:space="preserve"> provision for parents and carers with English as an additional or other language</w:t>
      </w:r>
      <w:r>
        <w:rPr>
          <w:rFonts w:ascii="Arial" w:hAnsi="Arial" w:cs="Arial"/>
          <w:sz w:val="24"/>
          <w:szCs w:val="24"/>
        </w:rPr>
        <w:t xml:space="preserve"> by offering interpreters when requested in advance and where possible. We work with the Ethnic Minority Achievement Service (EMAS) to support this. We make particular effort to </w:t>
      </w:r>
      <w:r>
        <w:rPr>
          <w:rFonts w:ascii="Arial" w:hAnsi="Arial" w:cs="Arial"/>
          <w:sz w:val="24"/>
          <w:szCs w:val="24"/>
        </w:rPr>
        <w:lastRenderedPageBreak/>
        <w:t xml:space="preserve">engage parents and carers from religious backgrounds in discussions about relationships and sex education. </w:t>
      </w:r>
    </w:p>
    <w:p w14:paraId="72EEC4CD" w14:textId="77777777" w:rsidR="00594519" w:rsidRDefault="00594519" w:rsidP="00594519">
      <w:pPr>
        <w:spacing w:after="0" w:line="240" w:lineRule="auto"/>
        <w:rPr>
          <w:rFonts w:ascii="Arial" w:hAnsi="Arial" w:cs="Arial"/>
          <w:sz w:val="24"/>
          <w:szCs w:val="24"/>
        </w:rPr>
      </w:pPr>
    </w:p>
    <w:p w14:paraId="4D00F464" w14:textId="77777777" w:rsidR="00594519" w:rsidRDefault="00594519" w:rsidP="00594519">
      <w:pPr>
        <w:spacing w:after="0" w:line="240" w:lineRule="auto"/>
        <w:rPr>
          <w:rFonts w:ascii="Arial" w:hAnsi="Arial" w:cs="Arial"/>
          <w:sz w:val="24"/>
          <w:szCs w:val="24"/>
        </w:rPr>
      </w:pPr>
      <w:r>
        <w:rPr>
          <w:rFonts w:ascii="Arial" w:hAnsi="Arial" w:cs="Arial"/>
          <w:sz w:val="24"/>
          <w:szCs w:val="24"/>
        </w:rPr>
        <w:t>We will also provide examples of resources that parents and carers can use to continue conversations about PSHE issues at home. Our school website also has a page which signposts parents and carers to services that can support their health and wellbeing and that of their child. We aim to build relationships with a range of community groups that we can refer parents and carers to.</w:t>
      </w:r>
    </w:p>
    <w:p w14:paraId="38AC8D59" w14:textId="77777777" w:rsidR="00594519" w:rsidRDefault="00594519" w:rsidP="00594519">
      <w:pPr>
        <w:spacing w:after="0" w:line="240" w:lineRule="auto"/>
        <w:rPr>
          <w:rFonts w:ascii="Arial" w:hAnsi="Arial" w:cs="Arial"/>
          <w:sz w:val="24"/>
          <w:szCs w:val="24"/>
        </w:rPr>
      </w:pPr>
    </w:p>
    <w:p w14:paraId="4EB7742F" w14:textId="77777777" w:rsidR="00594519" w:rsidRPr="000F793C" w:rsidRDefault="00594519" w:rsidP="00594519">
      <w:pPr>
        <w:spacing w:line="240" w:lineRule="auto"/>
        <w:rPr>
          <w:rFonts w:ascii="Arial" w:hAnsi="Arial" w:cs="Arial"/>
          <w:sz w:val="24"/>
          <w:szCs w:val="24"/>
        </w:rPr>
      </w:pPr>
      <w:r>
        <w:rPr>
          <w:rFonts w:ascii="Arial" w:hAnsi="Arial" w:cs="Arial"/>
          <w:sz w:val="24"/>
          <w:szCs w:val="24"/>
        </w:rPr>
        <w:t xml:space="preserve">We are aware that many parents and carers like to follow-up on issues discussed in PSHE lessons at home and so we keep parents and carers informed of the programme through </w:t>
      </w:r>
      <w:r w:rsidRPr="00066DF9">
        <w:rPr>
          <w:rFonts w:ascii="Arial" w:hAnsi="Arial" w:cs="Arial"/>
          <w:sz w:val="24"/>
          <w:szCs w:val="24"/>
        </w:rPr>
        <w:t xml:space="preserve">the publication of our </w:t>
      </w:r>
      <w:r>
        <w:rPr>
          <w:rFonts w:ascii="Arial" w:hAnsi="Arial" w:cs="Arial"/>
          <w:sz w:val="24"/>
          <w:szCs w:val="24"/>
        </w:rPr>
        <w:t xml:space="preserve">Knowledge and Skills document and topic plans </w:t>
      </w:r>
      <w:r w:rsidRPr="00066DF9">
        <w:rPr>
          <w:rFonts w:ascii="Arial" w:hAnsi="Arial" w:cs="Arial"/>
          <w:sz w:val="24"/>
          <w:szCs w:val="24"/>
        </w:rPr>
        <w:t>available on the</w:t>
      </w:r>
      <w:r w:rsidRPr="00066DF9">
        <w:rPr>
          <w:rFonts w:ascii="Arial" w:hAnsi="Arial" w:cs="Arial"/>
          <w:i/>
          <w:sz w:val="24"/>
          <w:szCs w:val="24"/>
        </w:rPr>
        <w:t xml:space="preserve"> </w:t>
      </w:r>
      <w:r w:rsidRPr="000F793C">
        <w:rPr>
          <w:rFonts w:ascii="Arial" w:hAnsi="Arial" w:cs="Arial"/>
          <w:sz w:val="24"/>
          <w:szCs w:val="24"/>
        </w:rPr>
        <w:t xml:space="preserve">school website. </w:t>
      </w:r>
    </w:p>
    <w:p w14:paraId="6EF11BA5" w14:textId="77777777" w:rsidR="00594519" w:rsidRPr="00C206FB" w:rsidRDefault="00594519" w:rsidP="00594519">
      <w:pPr>
        <w:spacing w:line="240" w:lineRule="auto"/>
        <w:rPr>
          <w:rFonts w:ascii="Arial" w:hAnsi="Arial" w:cs="Arial"/>
          <w:i/>
          <w:color w:val="7030A0"/>
          <w:sz w:val="24"/>
          <w:szCs w:val="24"/>
        </w:rPr>
      </w:pPr>
      <w:r w:rsidRPr="00066DF9">
        <w:rPr>
          <w:rFonts w:ascii="Arial" w:hAnsi="Arial" w:cs="Arial"/>
          <w:sz w:val="24"/>
          <w:szCs w:val="24"/>
        </w:rPr>
        <w:t xml:space="preserve">If a parent or carer wishes to discuss any aspect of the PSHE education curriculum they should contact </w:t>
      </w:r>
      <w:r>
        <w:rPr>
          <w:rFonts w:ascii="Arial" w:hAnsi="Arial" w:cs="Arial"/>
          <w:sz w:val="24"/>
          <w:szCs w:val="24"/>
        </w:rPr>
        <w:t>the class teacher or the PSHE Leaders.</w:t>
      </w:r>
    </w:p>
    <w:p w14:paraId="32BE6A59" w14:textId="77777777" w:rsidR="00594519" w:rsidRPr="00066DF9" w:rsidRDefault="00594519" w:rsidP="00594519">
      <w:pPr>
        <w:pStyle w:val="Heading3"/>
      </w:pPr>
      <w:bookmarkStart w:id="20" w:name="_Toc170393528"/>
      <w:r w:rsidRPr="00066DF9">
        <w:t>5.</w:t>
      </w:r>
      <w:r>
        <w:t>2</w:t>
      </w:r>
      <w:r w:rsidRPr="00066DF9">
        <w:t xml:space="preserve"> </w:t>
      </w:r>
      <w:r w:rsidRPr="00066DF9">
        <w:tab/>
        <w:t>Religion and belief</w:t>
      </w:r>
      <w:bookmarkEnd w:id="20"/>
    </w:p>
    <w:p w14:paraId="4E02B744" w14:textId="77777777" w:rsidR="00594519" w:rsidRDefault="00594519" w:rsidP="00594519">
      <w:pPr>
        <w:spacing w:after="0" w:line="240" w:lineRule="auto"/>
        <w:rPr>
          <w:rFonts w:ascii="Arial" w:hAnsi="Arial" w:cs="Arial"/>
          <w:color w:val="0070C0"/>
          <w:sz w:val="24"/>
          <w:szCs w:val="24"/>
        </w:rPr>
      </w:pPr>
      <w:r w:rsidRPr="00066DF9">
        <w:rPr>
          <w:rFonts w:ascii="Arial" w:hAnsi="Arial" w:cs="Arial"/>
          <w:sz w:val="24"/>
          <w:szCs w:val="24"/>
        </w:rPr>
        <w:t>We do not make assumptions about the views of parents and carers from particular faith backgrounds, however we aim to take into accoun</w:t>
      </w:r>
      <w:r>
        <w:rPr>
          <w:rFonts w:ascii="Arial" w:hAnsi="Arial" w:cs="Arial"/>
          <w:sz w:val="24"/>
          <w:szCs w:val="24"/>
        </w:rPr>
        <w:t>t the religious backgrounds of children</w:t>
      </w:r>
      <w:r w:rsidRPr="00066DF9">
        <w:rPr>
          <w:rFonts w:ascii="Arial" w:hAnsi="Arial" w:cs="Arial"/>
          <w:sz w:val="24"/>
          <w:szCs w:val="24"/>
        </w:rPr>
        <w:t xml:space="preserve"> and students in planning teaching. For example we</w:t>
      </w:r>
      <w:r w:rsidRPr="00066DF9">
        <w:rPr>
          <w:rFonts w:ascii="Arial" w:hAnsi="Arial" w:cs="Arial"/>
          <w:i/>
          <w:color w:val="7030A0"/>
          <w:sz w:val="24"/>
          <w:szCs w:val="24"/>
        </w:rPr>
        <w:t xml:space="preserve"> </w:t>
      </w:r>
      <w:r w:rsidRPr="00EB2B7C">
        <w:rPr>
          <w:rFonts w:ascii="Arial" w:hAnsi="Arial" w:cs="Arial"/>
          <w:sz w:val="24"/>
          <w:szCs w:val="24"/>
        </w:rPr>
        <w:t xml:space="preserve">teach the different faith perspectives on relationships, ensure that marriage is discussed fully, provide signal sex groups for some aspects of puberty education and avoid teaching sex education during Ramadan. </w:t>
      </w:r>
    </w:p>
    <w:p w14:paraId="593D8ADC" w14:textId="77777777" w:rsidR="00594519" w:rsidRDefault="00594519" w:rsidP="00594519">
      <w:pPr>
        <w:spacing w:after="0" w:line="240" w:lineRule="auto"/>
        <w:rPr>
          <w:rFonts w:ascii="Arial" w:hAnsi="Arial" w:cs="Arial"/>
          <w:color w:val="0070C0"/>
          <w:sz w:val="24"/>
          <w:szCs w:val="24"/>
        </w:rPr>
      </w:pPr>
    </w:p>
    <w:p w14:paraId="29050DFD" w14:textId="77777777" w:rsidR="00594519" w:rsidRPr="00A02E2C" w:rsidRDefault="00594519" w:rsidP="00594519">
      <w:pPr>
        <w:pStyle w:val="Heading3"/>
      </w:pPr>
      <w:bookmarkStart w:id="21" w:name="_Toc170393529"/>
      <w:r>
        <w:t>5.3</w:t>
      </w:r>
      <w:r>
        <w:tab/>
      </w:r>
      <w:r w:rsidRPr="00A02E2C">
        <w:t xml:space="preserve"> Right to be excused from sex education</w:t>
      </w:r>
      <w:bookmarkEnd w:id="21"/>
    </w:p>
    <w:p w14:paraId="41F6643F" w14:textId="77777777" w:rsidR="00594519" w:rsidRDefault="00594519" w:rsidP="00594519">
      <w:pPr>
        <w:pStyle w:val="Pa0"/>
      </w:pPr>
      <w:r w:rsidRPr="009B408C">
        <w:t>We recognise that p</w:t>
      </w:r>
      <w:r w:rsidRPr="00C630F3">
        <w:t xml:space="preserve">arents </w:t>
      </w:r>
      <w:r w:rsidRPr="009B408C">
        <w:t xml:space="preserve">and carers </w:t>
      </w:r>
      <w:r w:rsidRPr="00C630F3">
        <w:t xml:space="preserve">have the right to request that their child be withdrawn from sex education delivered as part of statutory </w:t>
      </w:r>
      <w:r>
        <w:t xml:space="preserve">relationships and sex education </w:t>
      </w:r>
      <w:r w:rsidRPr="009B408C">
        <w:t>up until three school terms before the young person turns 16.</w:t>
      </w:r>
      <w:r w:rsidRPr="00C630F3">
        <w:t xml:space="preserve"> </w:t>
      </w:r>
      <w:r w:rsidRPr="00EB2B7C">
        <w:t xml:space="preserve">We have highlighted in the curriculum map which parts of the curriculum parents and carers can request to withdraw their child from. We will inform parents and carers of this right </w:t>
      </w:r>
      <w:r>
        <w:t xml:space="preserve">on the school website on the RSE page and in letters home prior to the RSE content being taught. </w:t>
      </w:r>
    </w:p>
    <w:p w14:paraId="2470ADB7" w14:textId="77777777" w:rsidR="00594519" w:rsidRPr="00EB2B7C" w:rsidRDefault="00594519" w:rsidP="00594519">
      <w:pPr>
        <w:pStyle w:val="Default"/>
      </w:pPr>
    </w:p>
    <w:p w14:paraId="11C4FD61" w14:textId="77777777" w:rsidR="00594519" w:rsidRDefault="00594519" w:rsidP="00594519">
      <w:pPr>
        <w:spacing w:after="0" w:line="240" w:lineRule="auto"/>
        <w:rPr>
          <w:rFonts w:ascii="Arial" w:hAnsi="Arial" w:cs="Arial"/>
          <w:sz w:val="24"/>
          <w:szCs w:val="24"/>
        </w:rPr>
      </w:pPr>
      <w:r>
        <w:rPr>
          <w:rFonts w:ascii="Arial" w:hAnsi="Arial" w:cs="Arial"/>
          <w:sz w:val="24"/>
          <w:szCs w:val="24"/>
        </w:rPr>
        <w:t xml:space="preserve">Following a request to the headteacher from a parent or carer to withdraw their child from sex education we will meet with them to explore their concerns and seek to provide reassurance and or to make adaptions if these are supportive to the aims of our curriculum and needs of </w:t>
      </w:r>
      <w:r w:rsidRPr="00EB2B7C">
        <w:rPr>
          <w:rFonts w:ascii="Arial" w:hAnsi="Arial" w:cs="Arial"/>
          <w:sz w:val="24"/>
          <w:szCs w:val="24"/>
        </w:rPr>
        <w:t xml:space="preserve">all </w:t>
      </w:r>
      <w:r>
        <w:rPr>
          <w:rFonts w:ascii="Arial" w:hAnsi="Arial" w:cs="Arial"/>
          <w:sz w:val="24"/>
          <w:szCs w:val="24"/>
        </w:rPr>
        <w:t>pupils</w:t>
      </w:r>
      <w:r w:rsidRPr="00E46AD5">
        <w:rPr>
          <w:rFonts w:ascii="Arial" w:hAnsi="Arial" w:cs="Arial"/>
          <w:color w:val="7030A0"/>
          <w:sz w:val="24"/>
          <w:szCs w:val="24"/>
        </w:rPr>
        <w:t xml:space="preserve">. </w:t>
      </w:r>
      <w:r>
        <w:rPr>
          <w:rFonts w:ascii="Arial" w:hAnsi="Arial" w:cs="Arial"/>
          <w:sz w:val="24"/>
          <w:szCs w:val="24"/>
        </w:rPr>
        <w:t xml:space="preserve">We will also outline the rationale for the particular curriculum content being discussed. </w:t>
      </w:r>
    </w:p>
    <w:p w14:paraId="4D39390C" w14:textId="77777777" w:rsidR="00594519" w:rsidRDefault="00594519" w:rsidP="00594519">
      <w:pPr>
        <w:spacing w:after="0" w:line="240" w:lineRule="auto"/>
        <w:rPr>
          <w:rFonts w:ascii="Arial" w:hAnsi="Arial" w:cs="Arial"/>
          <w:sz w:val="24"/>
          <w:szCs w:val="24"/>
        </w:rPr>
      </w:pPr>
    </w:p>
    <w:p w14:paraId="274E4DCA" w14:textId="77777777" w:rsidR="00594519" w:rsidRPr="00EB2B7C" w:rsidRDefault="00594519" w:rsidP="00594519">
      <w:pPr>
        <w:spacing w:after="0" w:line="240" w:lineRule="auto"/>
        <w:rPr>
          <w:rFonts w:ascii="Arial" w:hAnsi="Arial" w:cs="Arial"/>
          <w:sz w:val="24"/>
          <w:szCs w:val="24"/>
        </w:rPr>
      </w:pPr>
      <w:r>
        <w:rPr>
          <w:rFonts w:ascii="Arial" w:hAnsi="Arial" w:cs="Arial"/>
          <w:sz w:val="24"/>
          <w:szCs w:val="24"/>
        </w:rPr>
        <w:t>If the parent or carer still wants to withdraw their child</w:t>
      </w:r>
      <w:r w:rsidRPr="00EB2B7C">
        <w:rPr>
          <w:rFonts w:ascii="Arial" w:hAnsi="Arial" w:cs="Arial"/>
          <w:sz w:val="24"/>
          <w:szCs w:val="24"/>
        </w:rPr>
        <w:t xml:space="preserve">, including if they have not agreed to meet with us, we will respect this request (unless there are exceptional reasons to not </w:t>
      </w:r>
      <w:r>
        <w:rPr>
          <w:rFonts w:ascii="Arial" w:hAnsi="Arial" w:cs="Arial"/>
          <w:sz w:val="24"/>
          <w:szCs w:val="24"/>
        </w:rPr>
        <w:t>d</w:t>
      </w:r>
      <w:r w:rsidRPr="00EB2B7C">
        <w:rPr>
          <w:rFonts w:ascii="Arial" w:hAnsi="Arial" w:cs="Arial"/>
          <w:sz w:val="24"/>
          <w:szCs w:val="24"/>
        </w:rPr>
        <w:t>o so</w:t>
      </w:r>
      <w:r w:rsidRPr="00594519">
        <w:rPr>
          <w:rStyle w:val="FootnoteReference"/>
          <w:rFonts w:ascii="Arial" w:hAnsi="Arial" w:cs="Arial"/>
          <w:sz w:val="24"/>
          <w:szCs w:val="24"/>
          <w:vertAlign w:val="superscript"/>
        </w:rPr>
        <w:footnoteReference w:id="5"/>
      </w:r>
      <w:r w:rsidRPr="00EB2B7C">
        <w:rPr>
          <w:rFonts w:ascii="Arial" w:hAnsi="Arial" w:cs="Arial"/>
          <w:sz w:val="24"/>
          <w:szCs w:val="24"/>
        </w:rPr>
        <w:t xml:space="preserve">) and agree which lessons or part of lessons the child will be withdrawn from. We will provide appropriate, purposeful education whilst they are out of class and treat their withdrawal from the class as sensitively as possible. </w:t>
      </w:r>
    </w:p>
    <w:p w14:paraId="020AFC5A" w14:textId="77777777" w:rsidR="00594519" w:rsidRDefault="00594519" w:rsidP="00594519">
      <w:pPr>
        <w:spacing w:after="0" w:line="240" w:lineRule="auto"/>
        <w:rPr>
          <w:rFonts w:ascii="Arial" w:hAnsi="Arial" w:cs="Arial"/>
          <w:sz w:val="24"/>
          <w:szCs w:val="24"/>
        </w:rPr>
      </w:pPr>
    </w:p>
    <w:p w14:paraId="7A7FC47C" w14:textId="77777777" w:rsidR="00594519" w:rsidRDefault="00594519" w:rsidP="00594519">
      <w:pPr>
        <w:spacing w:after="0" w:line="240" w:lineRule="auto"/>
        <w:rPr>
          <w:rFonts w:ascii="Arial" w:hAnsi="Arial" w:cs="Arial"/>
          <w:sz w:val="24"/>
          <w:szCs w:val="24"/>
        </w:rPr>
      </w:pPr>
      <w:r>
        <w:rPr>
          <w:rFonts w:ascii="Arial" w:hAnsi="Arial" w:cs="Arial"/>
          <w:sz w:val="24"/>
          <w:szCs w:val="24"/>
        </w:rPr>
        <w:t xml:space="preserve">We will also discuss with parents and carers the possibility that children </w:t>
      </w:r>
      <w:r w:rsidRPr="00DE7E77">
        <w:rPr>
          <w:rFonts w:ascii="Arial" w:hAnsi="Arial" w:cs="Arial"/>
          <w:sz w:val="24"/>
          <w:szCs w:val="24"/>
        </w:rPr>
        <w:t xml:space="preserve">may ask </w:t>
      </w:r>
      <w:r>
        <w:rPr>
          <w:rFonts w:ascii="Arial" w:hAnsi="Arial" w:cs="Arial"/>
          <w:sz w:val="24"/>
          <w:szCs w:val="24"/>
        </w:rPr>
        <w:t xml:space="preserve">and have </w:t>
      </w:r>
      <w:r w:rsidRPr="00DE7E77">
        <w:rPr>
          <w:rFonts w:ascii="Arial" w:hAnsi="Arial" w:cs="Arial"/>
          <w:sz w:val="24"/>
          <w:szCs w:val="24"/>
        </w:rPr>
        <w:t>questions</w:t>
      </w:r>
      <w:r>
        <w:rPr>
          <w:rFonts w:ascii="Arial" w:hAnsi="Arial" w:cs="Arial"/>
          <w:sz w:val="24"/>
          <w:szCs w:val="24"/>
        </w:rPr>
        <w:t xml:space="preserve"> answered which relate to sex</w:t>
      </w:r>
      <w:r w:rsidRPr="00DE7E77">
        <w:rPr>
          <w:rFonts w:ascii="Arial" w:hAnsi="Arial" w:cs="Arial"/>
          <w:sz w:val="24"/>
          <w:szCs w:val="24"/>
        </w:rPr>
        <w:t xml:space="preserve"> </w:t>
      </w:r>
      <w:r>
        <w:rPr>
          <w:rFonts w:ascii="Arial" w:hAnsi="Arial" w:cs="Arial"/>
          <w:sz w:val="24"/>
          <w:szCs w:val="24"/>
        </w:rPr>
        <w:t xml:space="preserve">outside of the taught sex education curriculum. For example, in science or relationships education or even in a literacy </w:t>
      </w:r>
      <w:r>
        <w:rPr>
          <w:rFonts w:ascii="Arial" w:hAnsi="Arial" w:cs="Arial"/>
          <w:sz w:val="24"/>
          <w:szCs w:val="24"/>
        </w:rPr>
        <w:lastRenderedPageBreak/>
        <w:t>lesson. Teachers will make decisions in that moment about answering in an age appropriate way to meet childrens</w:t>
      </w:r>
      <w:r w:rsidRPr="00EB2B7C">
        <w:rPr>
          <w:rFonts w:ascii="Arial" w:hAnsi="Arial" w:cs="Arial"/>
          <w:sz w:val="24"/>
          <w:szCs w:val="24"/>
        </w:rPr>
        <w:t xml:space="preserve">’ </w:t>
      </w:r>
      <w:r>
        <w:rPr>
          <w:rFonts w:ascii="Arial" w:hAnsi="Arial" w:cs="Arial"/>
          <w:sz w:val="24"/>
          <w:szCs w:val="24"/>
        </w:rPr>
        <w:t xml:space="preserve">needs </w:t>
      </w:r>
      <w:r w:rsidRPr="00180E3E">
        <w:rPr>
          <w:rFonts w:ascii="Arial" w:hAnsi="Arial" w:cs="Arial"/>
          <w:sz w:val="24"/>
          <w:szCs w:val="24"/>
        </w:rPr>
        <w:t xml:space="preserve">and </w:t>
      </w:r>
      <w:r>
        <w:rPr>
          <w:rFonts w:ascii="Arial" w:hAnsi="Arial" w:cs="Arial"/>
          <w:sz w:val="24"/>
          <w:szCs w:val="24"/>
        </w:rPr>
        <w:t xml:space="preserve">cannot guarantee that this will not take place in front of a child withdrawn from formal sex education teaching, </w:t>
      </w:r>
      <w:r w:rsidRPr="00EB2B7C">
        <w:rPr>
          <w:rFonts w:ascii="Arial" w:hAnsi="Arial" w:cs="Arial"/>
          <w:sz w:val="24"/>
          <w:szCs w:val="24"/>
        </w:rPr>
        <w:t xml:space="preserve">although we make every attempt to be sensitive to this.  </w:t>
      </w:r>
    </w:p>
    <w:p w14:paraId="12A1C74E" w14:textId="77777777" w:rsidR="00594519" w:rsidRPr="00DE7E77" w:rsidRDefault="00594519" w:rsidP="00594519">
      <w:pPr>
        <w:spacing w:after="0" w:line="240" w:lineRule="auto"/>
        <w:rPr>
          <w:rFonts w:ascii="Arial" w:hAnsi="Arial" w:cs="Arial"/>
          <w:sz w:val="24"/>
          <w:szCs w:val="24"/>
        </w:rPr>
      </w:pPr>
    </w:p>
    <w:p w14:paraId="6367C849" w14:textId="77777777" w:rsidR="00594519" w:rsidRDefault="00594519" w:rsidP="00594519">
      <w:pPr>
        <w:spacing w:after="0" w:line="240" w:lineRule="auto"/>
        <w:rPr>
          <w:rFonts w:ascii="Arial" w:hAnsi="Arial" w:cs="Arial"/>
          <w:sz w:val="24"/>
          <w:szCs w:val="24"/>
        </w:rPr>
      </w:pPr>
      <w:r>
        <w:rPr>
          <w:rFonts w:ascii="Arial" w:hAnsi="Arial" w:cs="Arial"/>
          <w:sz w:val="24"/>
          <w:szCs w:val="24"/>
        </w:rPr>
        <w:t xml:space="preserve">We will keep a record </w:t>
      </w:r>
      <w:r w:rsidRPr="00EB2B7C">
        <w:rPr>
          <w:rFonts w:ascii="Arial" w:hAnsi="Arial" w:cs="Arial"/>
          <w:sz w:val="24"/>
          <w:szCs w:val="24"/>
        </w:rPr>
        <w:t xml:space="preserve">of discussions and the </w:t>
      </w:r>
      <w:r>
        <w:rPr>
          <w:rFonts w:ascii="Arial" w:hAnsi="Arial" w:cs="Arial"/>
          <w:sz w:val="24"/>
          <w:szCs w:val="24"/>
        </w:rPr>
        <w:t>pupils</w:t>
      </w:r>
      <w:r w:rsidRPr="00EB2B7C">
        <w:rPr>
          <w:rFonts w:ascii="Arial" w:hAnsi="Arial" w:cs="Arial"/>
          <w:sz w:val="24"/>
          <w:szCs w:val="24"/>
        </w:rPr>
        <w:t xml:space="preserve"> </w:t>
      </w:r>
      <w:r>
        <w:rPr>
          <w:rFonts w:ascii="Arial" w:hAnsi="Arial" w:cs="Arial"/>
          <w:sz w:val="24"/>
          <w:szCs w:val="24"/>
        </w:rPr>
        <w:t>who have been withdrawn on CPOMs.</w:t>
      </w:r>
    </w:p>
    <w:p w14:paraId="1F7B8744" w14:textId="77777777" w:rsidR="00594519" w:rsidRDefault="00594519" w:rsidP="00594519">
      <w:pPr>
        <w:spacing w:after="0" w:line="240" w:lineRule="auto"/>
        <w:rPr>
          <w:rFonts w:ascii="Arial" w:hAnsi="Arial" w:cs="Arial"/>
          <w:sz w:val="24"/>
          <w:szCs w:val="24"/>
        </w:rPr>
      </w:pPr>
    </w:p>
    <w:p w14:paraId="61010103" w14:textId="77777777" w:rsidR="00594519" w:rsidRDefault="00594519" w:rsidP="00594519">
      <w:pPr>
        <w:autoSpaceDE w:val="0"/>
        <w:autoSpaceDN w:val="0"/>
        <w:adjustRightInd w:val="0"/>
        <w:spacing w:after="0" w:line="240" w:lineRule="auto"/>
        <w:rPr>
          <w:rFonts w:ascii="Arial" w:hAnsi="Arial" w:cs="Arial"/>
          <w:b/>
          <w:sz w:val="28"/>
          <w:szCs w:val="28"/>
        </w:rPr>
      </w:pPr>
    </w:p>
    <w:p w14:paraId="7E90AA9A" w14:textId="77777777" w:rsidR="00594519" w:rsidRDefault="00594519" w:rsidP="00594519">
      <w:pPr>
        <w:pStyle w:val="Heading2"/>
      </w:pPr>
      <w:bookmarkStart w:id="22" w:name="Curric"/>
      <w:bookmarkStart w:id="23" w:name="_Toc170393530"/>
      <w:bookmarkEnd w:id="22"/>
      <w:r>
        <w:t>6</w:t>
      </w:r>
      <w:r>
        <w:tab/>
      </w:r>
      <w:r w:rsidRPr="00FA5132">
        <w:t>The PSHE education curriculum</w:t>
      </w:r>
      <w:r>
        <w:t xml:space="preserve"> (implementation)</w:t>
      </w:r>
      <w:bookmarkEnd w:id="23"/>
    </w:p>
    <w:p w14:paraId="0EEDBFF9" w14:textId="77777777" w:rsidR="00594519" w:rsidRPr="00FA5132" w:rsidRDefault="00594519" w:rsidP="00594519">
      <w:pPr>
        <w:autoSpaceDE w:val="0"/>
        <w:autoSpaceDN w:val="0"/>
        <w:adjustRightInd w:val="0"/>
        <w:spacing w:after="0" w:line="240" w:lineRule="auto"/>
        <w:rPr>
          <w:rFonts w:ascii="Arial" w:hAnsi="Arial" w:cs="Arial"/>
          <w:b/>
          <w:sz w:val="28"/>
          <w:szCs w:val="28"/>
        </w:rPr>
      </w:pPr>
    </w:p>
    <w:p w14:paraId="51EA67D5" w14:textId="77777777" w:rsidR="00594519" w:rsidRPr="00E412E4" w:rsidRDefault="00594519" w:rsidP="00594519">
      <w:pPr>
        <w:pStyle w:val="Heading3"/>
      </w:pPr>
      <w:bookmarkStart w:id="24" w:name="_Toc170393531"/>
      <w:r>
        <w:t>6</w:t>
      </w:r>
      <w:r w:rsidRPr="00E412E4">
        <w:t xml:space="preserve">.1 </w:t>
      </w:r>
      <w:r>
        <w:tab/>
      </w:r>
      <w:r w:rsidRPr="00E412E4">
        <w:t xml:space="preserve">Curriculum </w:t>
      </w:r>
      <w:r>
        <w:t>time and overview</w:t>
      </w:r>
      <w:bookmarkEnd w:id="24"/>
    </w:p>
    <w:p w14:paraId="289E2EF2" w14:textId="77777777" w:rsidR="00594519" w:rsidRDefault="00594519" w:rsidP="00594519">
      <w:pPr>
        <w:spacing w:after="0" w:line="240" w:lineRule="auto"/>
        <w:rPr>
          <w:rFonts w:ascii="Arial" w:hAnsi="Arial" w:cs="Arial"/>
          <w:sz w:val="24"/>
          <w:szCs w:val="24"/>
        </w:rPr>
      </w:pPr>
      <w:r>
        <w:rPr>
          <w:rFonts w:ascii="Arial" w:hAnsi="Arial" w:cs="Arial"/>
          <w:sz w:val="24"/>
          <w:szCs w:val="24"/>
        </w:rPr>
        <w:t>In our planning we refer to the</w:t>
      </w:r>
      <w:r w:rsidRPr="00657C23">
        <w:rPr>
          <w:rFonts w:ascii="Arial" w:hAnsi="Arial" w:cs="Arial"/>
          <w:sz w:val="24"/>
          <w:szCs w:val="24"/>
        </w:rPr>
        <w:t xml:space="preserve"> </w:t>
      </w:r>
      <w:hyperlink r:id="rId12" w:history="1">
        <w:r w:rsidRPr="00657C23">
          <w:rPr>
            <w:rStyle w:val="Hyperlink"/>
            <w:rFonts w:ascii="Arial" w:hAnsi="Arial" w:cs="Arial"/>
            <w:sz w:val="24"/>
            <w:szCs w:val="24"/>
          </w:rPr>
          <w:t>PSHE Association Programme of Study for PSHE Education (Key Stages 1-5).</w:t>
        </w:r>
      </w:hyperlink>
      <w:r>
        <w:rPr>
          <w:rFonts w:ascii="Arial" w:hAnsi="Arial" w:cs="Arial"/>
          <w:sz w:val="24"/>
          <w:szCs w:val="24"/>
        </w:rPr>
        <w:t xml:space="preserve"> We also use resources and guidance produced by Brighton &amp; Hove City Council PSHE Service. </w:t>
      </w:r>
      <w:r w:rsidRPr="00E412E4">
        <w:rPr>
          <w:rFonts w:ascii="Arial" w:hAnsi="Arial" w:cs="Arial"/>
          <w:sz w:val="24"/>
          <w:szCs w:val="24"/>
        </w:rPr>
        <w:t xml:space="preserve">We have used </w:t>
      </w:r>
      <w:r>
        <w:rPr>
          <w:rFonts w:ascii="Arial" w:hAnsi="Arial" w:cs="Arial"/>
          <w:sz w:val="24"/>
          <w:szCs w:val="24"/>
        </w:rPr>
        <w:t xml:space="preserve">these resources alongside statutory guidance </w:t>
      </w:r>
      <w:r w:rsidRPr="00E412E4">
        <w:rPr>
          <w:rFonts w:ascii="Arial" w:hAnsi="Arial" w:cs="Arial"/>
          <w:sz w:val="24"/>
          <w:szCs w:val="24"/>
        </w:rPr>
        <w:t xml:space="preserve">as a guide to developing our own </w:t>
      </w:r>
      <w:r>
        <w:rPr>
          <w:rFonts w:ascii="Arial" w:hAnsi="Arial" w:cs="Arial"/>
          <w:sz w:val="24"/>
          <w:szCs w:val="24"/>
        </w:rPr>
        <w:t xml:space="preserve">age appropriate </w:t>
      </w:r>
      <w:r w:rsidRPr="00E412E4">
        <w:rPr>
          <w:rFonts w:ascii="Arial" w:hAnsi="Arial" w:cs="Arial"/>
          <w:sz w:val="24"/>
          <w:szCs w:val="24"/>
        </w:rPr>
        <w:t>curriculum to suit the needs and character of our school</w:t>
      </w:r>
      <w:r>
        <w:rPr>
          <w:rFonts w:ascii="Arial" w:hAnsi="Arial" w:cs="Arial"/>
          <w:sz w:val="24"/>
          <w:szCs w:val="24"/>
        </w:rPr>
        <w:t xml:space="preserve">, </w:t>
      </w:r>
      <w:r w:rsidRPr="00EB2B7C">
        <w:rPr>
          <w:rFonts w:ascii="Arial" w:hAnsi="Arial" w:cs="Arial"/>
          <w:sz w:val="24"/>
          <w:szCs w:val="24"/>
        </w:rPr>
        <w:t xml:space="preserve">the </w:t>
      </w:r>
      <w:r>
        <w:rPr>
          <w:rFonts w:ascii="Arial" w:hAnsi="Arial" w:cs="Arial"/>
          <w:sz w:val="24"/>
          <w:szCs w:val="24"/>
        </w:rPr>
        <w:t>pupils</w:t>
      </w:r>
      <w:r w:rsidRPr="00EB2B7C">
        <w:rPr>
          <w:rFonts w:ascii="Arial" w:hAnsi="Arial" w:cs="Arial"/>
          <w:sz w:val="24"/>
          <w:szCs w:val="24"/>
        </w:rPr>
        <w:t xml:space="preserve"> </w:t>
      </w:r>
      <w:r>
        <w:rPr>
          <w:rFonts w:ascii="Arial" w:hAnsi="Arial" w:cs="Arial"/>
          <w:sz w:val="24"/>
          <w:szCs w:val="24"/>
        </w:rPr>
        <w:t>in it and in the context of a broad and balanced curriculum.</w:t>
      </w:r>
    </w:p>
    <w:p w14:paraId="577BC837" w14:textId="77777777" w:rsidR="00594519" w:rsidRDefault="00594519" w:rsidP="00594519">
      <w:pPr>
        <w:spacing w:after="0" w:line="240" w:lineRule="auto"/>
        <w:rPr>
          <w:rFonts w:ascii="Arial" w:hAnsi="Arial" w:cs="Arial"/>
          <w:sz w:val="24"/>
          <w:szCs w:val="24"/>
        </w:rPr>
      </w:pPr>
    </w:p>
    <w:p w14:paraId="42BCB8B4" w14:textId="77777777" w:rsidR="00594519" w:rsidRDefault="00594519" w:rsidP="00594519">
      <w:pPr>
        <w:spacing w:after="0" w:line="240" w:lineRule="auto"/>
        <w:rPr>
          <w:rFonts w:ascii="Arial" w:hAnsi="Arial" w:cs="Arial"/>
          <w:sz w:val="24"/>
          <w:szCs w:val="24"/>
        </w:rPr>
      </w:pPr>
      <w:r>
        <w:rPr>
          <w:rFonts w:ascii="Arial" w:hAnsi="Arial" w:cs="Arial"/>
          <w:sz w:val="24"/>
          <w:szCs w:val="24"/>
        </w:rPr>
        <w:t xml:space="preserve">In line with our statutory duty the PSHE education </w:t>
      </w:r>
      <w:r w:rsidRPr="007D4D1A">
        <w:rPr>
          <w:rFonts w:ascii="Arial" w:hAnsi="Arial" w:cs="Arial"/>
          <w:sz w:val="24"/>
          <w:szCs w:val="24"/>
        </w:rPr>
        <w:t xml:space="preserve">curriculum information </w:t>
      </w:r>
      <w:r>
        <w:rPr>
          <w:rFonts w:ascii="Arial" w:hAnsi="Arial" w:cs="Arial"/>
          <w:sz w:val="24"/>
          <w:szCs w:val="24"/>
        </w:rPr>
        <w:t xml:space="preserve">for our school can be found on the school website. </w:t>
      </w:r>
      <w:hyperlink r:id="rId13" w:history="1">
        <w:r>
          <w:rPr>
            <w:rStyle w:val="Hyperlink"/>
          </w:rPr>
          <w:t>Balfour Primary School - Personal, Social, Health and Economic education (PSHE)</w:t>
        </w:r>
      </w:hyperlink>
    </w:p>
    <w:p w14:paraId="5D06993F" w14:textId="77777777" w:rsidR="00594519" w:rsidRDefault="00594519" w:rsidP="00594519">
      <w:pPr>
        <w:autoSpaceDE w:val="0"/>
        <w:autoSpaceDN w:val="0"/>
        <w:adjustRightInd w:val="0"/>
        <w:spacing w:after="0" w:line="240" w:lineRule="auto"/>
        <w:rPr>
          <w:rFonts w:ascii="Arial" w:hAnsi="Arial" w:cs="Arial"/>
          <w:i/>
          <w:sz w:val="24"/>
          <w:szCs w:val="24"/>
        </w:rPr>
      </w:pPr>
    </w:p>
    <w:p w14:paraId="6131E724" w14:textId="77777777" w:rsidR="00594519" w:rsidRDefault="00594519" w:rsidP="00594519">
      <w:pPr>
        <w:autoSpaceDE w:val="0"/>
        <w:autoSpaceDN w:val="0"/>
        <w:adjustRightInd w:val="0"/>
        <w:spacing w:after="0" w:line="240" w:lineRule="auto"/>
        <w:rPr>
          <w:rFonts w:ascii="Arial" w:hAnsi="Arial" w:cs="Arial"/>
          <w:b/>
          <w:sz w:val="24"/>
          <w:szCs w:val="24"/>
        </w:rPr>
      </w:pPr>
      <w:r w:rsidRPr="00B61494">
        <w:rPr>
          <w:rFonts w:ascii="Arial" w:hAnsi="Arial" w:cs="Arial"/>
          <w:sz w:val="24"/>
          <w:szCs w:val="24"/>
        </w:rPr>
        <w:t>PSHE education is given dedicated curriculum time; our discrete curriculum weekly time allowance for PSHE education is</w:t>
      </w:r>
      <w:r w:rsidRPr="00B61494">
        <w:rPr>
          <w:rFonts w:ascii="Arial" w:hAnsi="Arial" w:cs="Arial"/>
          <w:color w:val="7030A0"/>
          <w:sz w:val="24"/>
          <w:szCs w:val="24"/>
        </w:rPr>
        <w:t xml:space="preserve"> </w:t>
      </w:r>
      <w:r w:rsidRPr="00B61494">
        <w:rPr>
          <w:rFonts w:ascii="Arial" w:hAnsi="Arial" w:cs="Arial"/>
          <w:sz w:val="24"/>
          <w:szCs w:val="24"/>
        </w:rPr>
        <w:t>30 minutes a week in KS1/ 40 minutes in KS2</w:t>
      </w:r>
      <w:r w:rsidRPr="00B61494">
        <w:rPr>
          <w:rFonts w:ascii="Arial" w:hAnsi="Arial" w:cs="Arial"/>
          <w:i/>
          <w:color w:val="7030A0"/>
          <w:sz w:val="24"/>
          <w:szCs w:val="24"/>
        </w:rPr>
        <w:t>.</w:t>
      </w:r>
      <w:r w:rsidRPr="004A7DFA">
        <w:rPr>
          <w:rFonts w:ascii="Arial" w:hAnsi="Arial" w:cs="Arial"/>
          <w:b/>
          <w:color w:val="7030A0"/>
          <w:sz w:val="24"/>
          <w:szCs w:val="24"/>
        </w:rPr>
        <w:t xml:space="preserve"> </w:t>
      </w:r>
    </w:p>
    <w:p w14:paraId="527D4770" w14:textId="77777777" w:rsidR="00594519" w:rsidRDefault="00594519" w:rsidP="00594519">
      <w:pPr>
        <w:autoSpaceDE w:val="0"/>
        <w:autoSpaceDN w:val="0"/>
        <w:adjustRightInd w:val="0"/>
        <w:spacing w:after="0" w:line="240" w:lineRule="auto"/>
        <w:rPr>
          <w:rFonts w:ascii="Arial" w:hAnsi="Arial" w:cs="Arial"/>
          <w:b/>
          <w:sz w:val="24"/>
          <w:szCs w:val="24"/>
        </w:rPr>
      </w:pPr>
    </w:p>
    <w:p w14:paraId="2B2A7B17" w14:textId="77777777" w:rsidR="00594519" w:rsidRDefault="00594519" w:rsidP="00594519">
      <w:pPr>
        <w:autoSpaceDE w:val="0"/>
        <w:autoSpaceDN w:val="0"/>
        <w:adjustRightInd w:val="0"/>
        <w:spacing w:after="0" w:line="240" w:lineRule="auto"/>
        <w:rPr>
          <w:rFonts w:ascii="Arial" w:hAnsi="Arial" w:cs="Arial"/>
          <w:b/>
          <w:sz w:val="24"/>
          <w:szCs w:val="24"/>
        </w:rPr>
      </w:pPr>
      <w:r w:rsidRPr="00A0514A">
        <w:rPr>
          <w:rFonts w:ascii="Arial" w:hAnsi="Arial" w:cs="Arial"/>
          <w:sz w:val="24"/>
          <w:szCs w:val="24"/>
        </w:rPr>
        <w:t>In addition</w:t>
      </w:r>
      <w:r>
        <w:rPr>
          <w:rFonts w:ascii="Arial" w:hAnsi="Arial" w:cs="Arial"/>
          <w:sz w:val="24"/>
          <w:szCs w:val="24"/>
        </w:rPr>
        <w:t>,</w:t>
      </w:r>
      <w:r w:rsidRPr="00A0514A">
        <w:rPr>
          <w:rFonts w:ascii="Arial" w:hAnsi="Arial" w:cs="Arial"/>
          <w:sz w:val="24"/>
          <w:szCs w:val="24"/>
        </w:rPr>
        <w:t xml:space="preserve"> our PSHE education programme is enriched by cross-curricular and other activities designed to enhance personal development</w:t>
      </w:r>
      <w:r>
        <w:rPr>
          <w:rFonts w:ascii="Arial" w:hAnsi="Arial" w:cs="Arial"/>
          <w:sz w:val="24"/>
          <w:szCs w:val="24"/>
        </w:rPr>
        <w:t xml:space="preserve"> and support e.g special visitors in assembly/lessons.</w:t>
      </w:r>
    </w:p>
    <w:p w14:paraId="17C0EE4F" w14:textId="77777777" w:rsidR="00594519" w:rsidRDefault="00594519" w:rsidP="00594519">
      <w:pPr>
        <w:autoSpaceDE w:val="0"/>
        <w:autoSpaceDN w:val="0"/>
        <w:adjustRightInd w:val="0"/>
        <w:spacing w:after="0" w:line="240" w:lineRule="auto"/>
        <w:rPr>
          <w:rFonts w:ascii="Arial" w:hAnsi="Arial" w:cs="Arial"/>
          <w:b/>
          <w:sz w:val="24"/>
          <w:szCs w:val="24"/>
        </w:rPr>
      </w:pPr>
    </w:p>
    <w:p w14:paraId="5F831514" w14:textId="77777777" w:rsidR="00594519" w:rsidRPr="00594519" w:rsidRDefault="00594519" w:rsidP="00594519">
      <w:pPr>
        <w:pStyle w:val="Heading3"/>
      </w:pPr>
      <w:bookmarkStart w:id="25" w:name="_Toc170393532"/>
      <w:r w:rsidRPr="00594519">
        <w:t xml:space="preserve">6.2 </w:t>
      </w:r>
      <w:r w:rsidRPr="00594519">
        <w:tab/>
        <w:t>Participation of pupils in curriculum review and development</w:t>
      </w:r>
      <w:bookmarkEnd w:id="25"/>
    </w:p>
    <w:p w14:paraId="42CC8BF0" w14:textId="77777777" w:rsidR="00594519" w:rsidRDefault="00594519" w:rsidP="00594519">
      <w:pPr>
        <w:autoSpaceDE w:val="0"/>
        <w:autoSpaceDN w:val="0"/>
        <w:adjustRightInd w:val="0"/>
        <w:spacing w:after="0" w:line="240" w:lineRule="auto"/>
        <w:rPr>
          <w:rFonts w:ascii="Arial" w:hAnsi="Arial" w:cs="Arial"/>
          <w:sz w:val="24"/>
          <w:szCs w:val="24"/>
        </w:rPr>
      </w:pPr>
      <w:r>
        <w:rPr>
          <w:rFonts w:ascii="Arial" w:hAnsi="Arial" w:cs="Arial"/>
          <w:sz w:val="24"/>
          <w:szCs w:val="24"/>
        </w:rPr>
        <w:t>Our PSHE education programme is regularly evaluated by</w:t>
      </w:r>
      <w:r w:rsidRPr="007D4D1A">
        <w:rPr>
          <w:rFonts w:ascii="Arial" w:hAnsi="Arial" w:cs="Arial"/>
          <w:i/>
          <w:sz w:val="24"/>
          <w:szCs w:val="24"/>
        </w:rPr>
        <w:t xml:space="preserve"> </w:t>
      </w:r>
      <w:r w:rsidRPr="007D4D1A">
        <w:rPr>
          <w:rFonts w:ascii="Arial" w:hAnsi="Arial" w:cs="Arial"/>
          <w:sz w:val="24"/>
          <w:szCs w:val="24"/>
        </w:rPr>
        <w:t xml:space="preserve">pupils through questionnaires and focus groups and the findings from these are used to inform curriculum review and development. In consultation activities particular care is taken to ensure all pupils’ views are collected and when appropriate specific </w:t>
      </w:r>
      <w:r>
        <w:rPr>
          <w:rFonts w:ascii="Arial" w:hAnsi="Arial" w:cs="Arial"/>
          <w:sz w:val="24"/>
          <w:szCs w:val="24"/>
        </w:rPr>
        <w:t>groups of pupils are gathered to hear their views.</w:t>
      </w:r>
    </w:p>
    <w:p w14:paraId="3C2150B4" w14:textId="77777777" w:rsidR="00594519" w:rsidRDefault="00594519" w:rsidP="00594519">
      <w:pPr>
        <w:autoSpaceDE w:val="0"/>
        <w:autoSpaceDN w:val="0"/>
        <w:adjustRightInd w:val="0"/>
        <w:spacing w:after="0" w:line="240" w:lineRule="auto"/>
        <w:rPr>
          <w:rFonts w:ascii="Arial" w:hAnsi="Arial" w:cs="Arial"/>
          <w:sz w:val="24"/>
          <w:szCs w:val="24"/>
        </w:rPr>
      </w:pPr>
    </w:p>
    <w:p w14:paraId="6521CD0D" w14:textId="77777777" w:rsidR="00594519" w:rsidRDefault="00594519" w:rsidP="00594519">
      <w:pPr>
        <w:autoSpaceDE w:val="0"/>
        <w:autoSpaceDN w:val="0"/>
        <w:adjustRightInd w:val="0"/>
        <w:spacing w:after="0" w:line="240" w:lineRule="auto"/>
        <w:rPr>
          <w:rFonts w:ascii="Arial" w:hAnsi="Arial" w:cs="Arial"/>
          <w:sz w:val="24"/>
          <w:szCs w:val="24"/>
        </w:rPr>
      </w:pPr>
      <w:r>
        <w:rPr>
          <w:rFonts w:ascii="Arial" w:hAnsi="Arial" w:cs="Arial"/>
          <w:sz w:val="24"/>
          <w:szCs w:val="24"/>
        </w:rPr>
        <w:t>Needs assessment activities are also used prior to delivery of aspects of the PSHE education programme to ensure that planning builds on what pupils</w:t>
      </w:r>
      <w:r w:rsidRPr="007D4D1A">
        <w:rPr>
          <w:rFonts w:ascii="Arial" w:hAnsi="Arial" w:cs="Arial"/>
          <w:sz w:val="24"/>
          <w:szCs w:val="24"/>
        </w:rPr>
        <w:t xml:space="preserve"> </w:t>
      </w:r>
      <w:r>
        <w:rPr>
          <w:rFonts w:ascii="Arial" w:hAnsi="Arial" w:cs="Arial"/>
          <w:sz w:val="24"/>
          <w:szCs w:val="24"/>
        </w:rPr>
        <w:t xml:space="preserve">already know and then further develops their skills and understanding. </w:t>
      </w:r>
      <w:r w:rsidRPr="00520EDB">
        <w:rPr>
          <w:rFonts w:ascii="Arial" w:hAnsi="Arial" w:cs="Arial"/>
          <w:sz w:val="24"/>
          <w:szCs w:val="24"/>
        </w:rPr>
        <w:t xml:space="preserve"> </w:t>
      </w:r>
    </w:p>
    <w:p w14:paraId="5CC44662" w14:textId="77777777" w:rsidR="00594519" w:rsidRDefault="00594519" w:rsidP="00594519">
      <w:pPr>
        <w:autoSpaceDE w:val="0"/>
        <w:autoSpaceDN w:val="0"/>
        <w:adjustRightInd w:val="0"/>
        <w:spacing w:after="0" w:line="240" w:lineRule="auto"/>
        <w:rPr>
          <w:rFonts w:ascii="Arial" w:hAnsi="Arial" w:cs="Arial"/>
          <w:sz w:val="24"/>
          <w:szCs w:val="24"/>
        </w:rPr>
      </w:pPr>
    </w:p>
    <w:p w14:paraId="70CD158F" w14:textId="77777777" w:rsidR="00594519" w:rsidRPr="007D4D1A" w:rsidRDefault="00594519" w:rsidP="00594519">
      <w:pPr>
        <w:autoSpaceDE w:val="0"/>
        <w:autoSpaceDN w:val="0"/>
        <w:adjustRightInd w:val="0"/>
        <w:spacing w:after="0" w:line="240" w:lineRule="auto"/>
        <w:rPr>
          <w:rFonts w:ascii="Arial" w:hAnsi="Arial" w:cs="Arial"/>
          <w:sz w:val="24"/>
          <w:szCs w:val="24"/>
        </w:rPr>
      </w:pPr>
      <w:r w:rsidRPr="0015504D">
        <w:rPr>
          <w:rFonts w:ascii="Arial" w:hAnsi="Arial" w:cs="Arial"/>
          <w:sz w:val="24"/>
          <w:szCs w:val="24"/>
        </w:rPr>
        <w:t xml:space="preserve">In addition, relevant national and local data and research </w:t>
      </w:r>
      <w:r w:rsidRPr="007D4D1A">
        <w:rPr>
          <w:rFonts w:ascii="Arial" w:hAnsi="Arial" w:cs="Arial"/>
          <w:sz w:val="24"/>
          <w:szCs w:val="24"/>
        </w:rPr>
        <w:t xml:space="preserve">including the Safe and Well School Survey will be used to inform curriculum review and development. </w:t>
      </w:r>
    </w:p>
    <w:p w14:paraId="06C107BD" w14:textId="77777777" w:rsidR="00594519" w:rsidRDefault="00594519" w:rsidP="00594519">
      <w:pPr>
        <w:spacing w:after="0" w:line="240" w:lineRule="auto"/>
        <w:rPr>
          <w:rFonts w:ascii="Arial" w:hAnsi="Arial" w:cs="Arial"/>
          <w:b/>
          <w:sz w:val="24"/>
          <w:szCs w:val="24"/>
        </w:rPr>
      </w:pPr>
    </w:p>
    <w:p w14:paraId="365289A5" w14:textId="77777777" w:rsidR="00594519" w:rsidRPr="00594519" w:rsidRDefault="00594519" w:rsidP="00594519">
      <w:pPr>
        <w:pStyle w:val="Heading3"/>
      </w:pPr>
      <w:bookmarkStart w:id="26" w:name="_Toc170393533"/>
      <w:r w:rsidRPr="00594519">
        <w:t xml:space="preserve">6.3 </w:t>
      </w:r>
      <w:r w:rsidRPr="00594519">
        <w:tab/>
        <w:t>Inclusive and accessible PSHE education</w:t>
      </w:r>
      <w:bookmarkEnd w:id="26"/>
      <w:r w:rsidRPr="00594519">
        <w:t xml:space="preserve"> </w:t>
      </w:r>
    </w:p>
    <w:p w14:paraId="17774A52" w14:textId="77777777" w:rsidR="00594519" w:rsidRPr="00972A8B" w:rsidRDefault="00594519" w:rsidP="00594519">
      <w:pPr>
        <w:spacing w:after="0" w:line="240" w:lineRule="auto"/>
        <w:rPr>
          <w:rFonts w:ascii="Arial" w:hAnsi="Arial" w:cs="Arial"/>
          <w:sz w:val="24"/>
          <w:szCs w:val="24"/>
        </w:rPr>
      </w:pPr>
      <w:r>
        <w:rPr>
          <w:rFonts w:ascii="Arial" w:hAnsi="Arial" w:cs="Arial"/>
          <w:sz w:val="24"/>
          <w:szCs w:val="24"/>
        </w:rPr>
        <w:t>All our children</w:t>
      </w:r>
      <w:r w:rsidRPr="007D4D1A">
        <w:rPr>
          <w:rFonts w:ascii="Arial" w:hAnsi="Arial" w:cs="Arial"/>
          <w:sz w:val="24"/>
          <w:szCs w:val="24"/>
        </w:rPr>
        <w:t xml:space="preserve"> whatever their experience and background are entitled to a quality programme of PSHE education that helps them build their confidence, a positive sense </w:t>
      </w:r>
      <w:r w:rsidRPr="007D4D1A">
        <w:rPr>
          <w:rFonts w:ascii="Arial" w:hAnsi="Arial" w:cs="Arial"/>
          <w:sz w:val="24"/>
          <w:szCs w:val="24"/>
        </w:rPr>
        <w:lastRenderedPageBreak/>
        <w:t>of self and identity. All classes include boys and girls, and</w:t>
      </w:r>
      <w:r>
        <w:rPr>
          <w:rFonts w:ascii="Arial" w:hAnsi="Arial" w:cs="Arial"/>
          <w:sz w:val="24"/>
          <w:szCs w:val="24"/>
        </w:rPr>
        <w:t xml:space="preserve"> pupils</w:t>
      </w:r>
      <w:r w:rsidRPr="007D4D1A">
        <w:rPr>
          <w:rFonts w:ascii="Arial" w:hAnsi="Arial" w:cs="Arial"/>
          <w:sz w:val="24"/>
          <w:szCs w:val="24"/>
        </w:rPr>
        <w:t xml:space="preserve"> </w:t>
      </w:r>
      <w:r>
        <w:rPr>
          <w:rFonts w:ascii="Arial" w:hAnsi="Arial" w:cs="Arial"/>
          <w:sz w:val="24"/>
          <w:szCs w:val="24"/>
        </w:rPr>
        <w:t>with different ethnicities, abilities and disabilities, languages, religions, experiences and backgrounds, families, genders and sexual orientations.  We do our best to ensure the content, resources, approaches and language used reflects this rich diversity and meets the needs of all. For example, when teaching about families we will be sensitive to children who are in care, fostered or adopted and positively celebrate this as part of the diversity of families that includes families with lesbian, gay, bisexual and trans family members. In our teaching we will also ensure we acknowledge different religious perspectives on issues such as sexual orientation, alcohol and sex before marriage. Our aim is to ensure that content about different identities is integrated into our programmes of study.</w:t>
      </w:r>
    </w:p>
    <w:p w14:paraId="566AFB49" w14:textId="77777777" w:rsidR="00594519" w:rsidRDefault="00594519" w:rsidP="00594519">
      <w:pPr>
        <w:autoSpaceDE w:val="0"/>
        <w:autoSpaceDN w:val="0"/>
        <w:adjustRightInd w:val="0"/>
        <w:spacing w:after="0" w:line="240" w:lineRule="auto"/>
        <w:rPr>
          <w:rFonts w:ascii="Arial" w:hAnsi="Arial" w:cs="Arial"/>
          <w:sz w:val="24"/>
          <w:szCs w:val="24"/>
        </w:rPr>
      </w:pPr>
    </w:p>
    <w:p w14:paraId="61371501" w14:textId="77777777" w:rsidR="00594519" w:rsidRPr="007D4D1A" w:rsidRDefault="00594519" w:rsidP="00594519">
      <w:pPr>
        <w:spacing w:after="0" w:line="240" w:lineRule="auto"/>
        <w:rPr>
          <w:rFonts w:ascii="Arial" w:hAnsi="Arial" w:cs="Arial"/>
          <w:sz w:val="24"/>
          <w:szCs w:val="24"/>
        </w:rPr>
      </w:pPr>
      <w:r>
        <w:rPr>
          <w:rFonts w:ascii="Arial" w:hAnsi="Arial" w:cs="Arial"/>
          <w:sz w:val="24"/>
          <w:szCs w:val="24"/>
        </w:rPr>
        <w:t xml:space="preserve">The PSHE education curriculum must be accessible for all. </w:t>
      </w:r>
      <w:r w:rsidRPr="00B63816">
        <w:rPr>
          <w:rFonts w:ascii="Arial" w:hAnsi="Arial" w:cs="Arial"/>
          <w:sz w:val="24"/>
          <w:szCs w:val="24"/>
        </w:rPr>
        <w:t>We</w:t>
      </w:r>
      <w:r>
        <w:rPr>
          <w:rFonts w:ascii="Arial" w:hAnsi="Arial" w:cs="Arial"/>
          <w:sz w:val="24"/>
          <w:szCs w:val="24"/>
        </w:rPr>
        <w:t xml:space="preserve"> respect and recognise that our</w:t>
      </w:r>
      <w:r>
        <w:rPr>
          <w:rFonts w:ascii="Arial" w:hAnsi="Arial" w:cs="Arial"/>
          <w:i/>
          <w:color w:val="7030A0"/>
          <w:sz w:val="24"/>
          <w:szCs w:val="24"/>
        </w:rPr>
        <w:t xml:space="preserve"> </w:t>
      </w:r>
      <w:r>
        <w:rPr>
          <w:rFonts w:ascii="Arial" w:hAnsi="Arial" w:cs="Arial"/>
          <w:sz w:val="24"/>
          <w:szCs w:val="24"/>
        </w:rPr>
        <w:t>children</w:t>
      </w:r>
      <w:r w:rsidRPr="0066520E">
        <w:rPr>
          <w:rFonts w:ascii="Arial" w:hAnsi="Arial" w:cs="Arial"/>
          <w:color w:val="7030A0"/>
          <w:sz w:val="24"/>
          <w:szCs w:val="24"/>
        </w:rPr>
        <w:t xml:space="preserve"> </w:t>
      </w:r>
      <w:r w:rsidRPr="00B63816">
        <w:rPr>
          <w:rFonts w:ascii="Arial" w:hAnsi="Arial" w:cs="Arial"/>
          <w:sz w:val="24"/>
          <w:szCs w:val="24"/>
        </w:rPr>
        <w:t>have different levels of ability, maturity, personal circumstances and backgrounds. We respect their unique starting points by providing learning that is inclusive, differentiated and sensitive to their needs.</w:t>
      </w:r>
      <w:r>
        <w:rPr>
          <w:rFonts w:ascii="Arial" w:hAnsi="Arial" w:cs="Arial"/>
          <w:sz w:val="24"/>
          <w:szCs w:val="24"/>
        </w:rPr>
        <w:t xml:space="preserve"> </w:t>
      </w:r>
      <w:r w:rsidRPr="007D4D1A">
        <w:rPr>
          <w:rFonts w:ascii="Arial" w:hAnsi="Arial" w:cs="Arial"/>
          <w:sz w:val="24"/>
          <w:szCs w:val="24"/>
        </w:rPr>
        <w:t xml:space="preserve">We ensure that our subject leaders and class </w:t>
      </w:r>
      <w:r>
        <w:rPr>
          <w:rFonts w:ascii="Arial" w:hAnsi="Arial" w:cs="Arial"/>
          <w:sz w:val="24"/>
          <w:szCs w:val="24"/>
        </w:rPr>
        <w:t>teachers liaise with our</w:t>
      </w:r>
      <w:r w:rsidRPr="007D4D1A">
        <w:rPr>
          <w:rFonts w:ascii="Arial" w:hAnsi="Arial" w:cs="Arial"/>
          <w:sz w:val="24"/>
          <w:szCs w:val="24"/>
        </w:rPr>
        <w:t xml:space="preserve"> INCO and will provide additional resources if needed to ensure teaching meets the needs of all.</w:t>
      </w:r>
    </w:p>
    <w:p w14:paraId="192DC060" w14:textId="77777777" w:rsidR="00594519" w:rsidRPr="007D4D1A" w:rsidRDefault="00594519" w:rsidP="00594519">
      <w:pPr>
        <w:spacing w:after="0" w:line="240" w:lineRule="auto"/>
        <w:rPr>
          <w:rFonts w:ascii="Arial" w:hAnsi="Arial" w:cs="Arial"/>
          <w:b/>
          <w:sz w:val="24"/>
          <w:szCs w:val="24"/>
        </w:rPr>
      </w:pPr>
    </w:p>
    <w:p w14:paraId="0B39E3C4" w14:textId="77777777" w:rsidR="00594519" w:rsidRPr="007D4D1A" w:rsidRDefault="00B815A2" w:rsidP="00594519">
      <w:pPr>
        <w:autoSpaceDE w:val="0"/>
        <w:autoSpaceDN w:val="0"/>
        <w:adjustRightInd w:val="0"/>
        <w:spacing w:after="0" w:line="240" w:lineRule="auto"/>
        <w:rPr>
          <w:rFonts w:ascii="Arial" w:hAnsi="Arial" w:cs="Arial"/>
          <w:sz w:val="24"/>
          <w:szCs w:val="24"/>
        </w:rPr>
      </w:pPr>
      <w:r>
        <w:rPr>
          <w:rFonts w:ascii="Arial" w:hAnsi="Arial" w:cs="Arial"/>
          <w:sz w:val="24"/>
          <w:szCs w:val="24"/>
        </w:rPr>
        <w:t>We are aware that some children</w:t>
      </w:r>
      <w:r w:rsidR="00594519" w:rsidRPr="007D4D1A">
        <w:rPr>
          <w:rFonts w:ascii="Arial" w:hAnsi="Arial" w:cs="Arial"/>
          <w:sz w:val="24"/>
          <w:szCs w:val="24"/>
        </w:rPr>
        <w:t xml:space="preserve"> are more vulnerable to exploitation, bullying and other issues due to the nature of their special educati</w:t>
      </w:r>
      <w:r>
        <w:rPr>
          <w:rFonts w:ascii="Arial" w:hAnsi="Arial" w:cs="Arial"/>
          <w:sz w:val="24"/>
          <w:szCs w:val="24"/>
        </w:rPr>
        <w:t xml:space="preserve">onal need and disability. Children </w:t>
      </w:r>
      <w:r w:rsidR="00594519" w:rsidRPr="007D4D1A">
        <w:rPr>
          <w:rFonts w:ascii="Arial" w:hAnsi="Arial" w:cs="Arial"/>
          <w:sz w:val="24"/>
          <w:szCs w:val="24"/>
        </w:rPr>
        <w:t>with special educational needs and disabilities gain support and skills fr</w:t>
      </w:r>
      <w:r>
        <w:rPr>
          <w:rFonts w:ascii="Arial" w:hAnsi="Arial" w:cs="Arial"/>
          <w:sz w:val="24"/>
          <w:szCs w:val="24"/>
        </w:rPr>
        <w:t>om PSHE. We work with pupils</w:t>
      </w:r>
      <w:r w:rsidR="00594519" w:rsidRPr="007D4D1A">
        <w:rPr>
          <w:rFonts w:ascii="Arial" w:hAnsi="Arial" w:cs="Arial"/>
          <w:sz w:val="24"/>
          <w:szCs w:val="24"/>
        </w:rPr>
        <w:t xml:space="preserve"> to grow understanding of public and private and use scripts and social stories as appropriate. </w:t>
      </w:r>
    </w:p>
    <w:p w14:paraId="46E39538" w14:textId="77777777" w:rsidR="00594519" w:rsidRPr="00E412E4" w:rsidRDefault="00594519" w:rsidP="00594519">
      <w:pPr>
        <w:spacing w:after="0" w:line="240" w:lineRule="auto"/>
        <w:rPr>
          <w:rFonts w:ascii="Arial" w:hAnsi="Arial" w:cs="Arial"/>
          <w:sz w:val="24"/>
          <w:szCs w:val="24"/>
        </w:rPr>
      </w:pPr>
    </w:p>
    <w:p w14:paraId="23E055F8" w14:textId="77777777" w:rsidR="00594519" w:rsidRDefault="00594519" w:rsidP="00594519">
      <w:pPr>
        <w:spacing w:after="0" w:line="240" w:lineRule="auto"/>
        <w:rPr>
          <w:rFonts w:ascii="Arial" w:hAnsi="Arial" w:cs="Arial"/>
          <w:sz w:val="24"/>
          <w:szCs w:val="24"/>
        </w:rPr>
      </w:pPr>
      <w:r w:rsidRPr="003F449F">
        <w:rPr>
          <w:rFonts w:ascii="Arial" w:hAnsi="Arial" w:cs="Arial"/>
          <w:sz w:val="24"/>
          <w:szCs w:val="24"/>
        </w:rPr>
        <w:t>We recognise that all</w:t>
      </w:r>
      <w:r>
        <w:rPr>
          <w:rFonts w:ascii="Arial" w:hAnsi="Arial" w:cs="Arial"/>
          <w:i/>
          <w:color w:val="7030A0"/>
          <w:sz w:val="24"/>
          <w:szCs w:val="24"/>
        </w:rPr>
        <w:t xml:space="preserve"> </w:t>
      </w:r>
      <w:r w:rsidR="00B815A2">
        <w:rPr>
          <w:rFonts w:ascii="Arial" w:hAnsi="Arial" w:cs="Arial"/>
          <w:sz w:val="24"/>
          <w:szCs w:val="24"/>
        </w:rPr>
        <w:t>children</w:t>
      </w:r>
      <w:r w:rsidRPr="007D4D1A">
        <w:rPr>
          <w:rFonts w:ascii="Arial" w:hAnsi="Arial" w:cs="Arial"/>
          <w:sz w:val="24"/>
          <w:szCs w:val="24"/>
        </w:rPr>
        <w:t xml:space="preserve"> </w:t>
      </w:r>
      <w:r w:rsidRPr="003F449F">
        <w:rPr>
          <w:rFonts w:ascii="Arial" w:hAnsi="Arial" w:cs="Arial"/>
          <w:sz w:val="24"/>
          <w:szCs w:val="24"/>
        </w:rPr>
        <w:t>need to cover everything in the statutory curriculum</w:t>
      </w:r>
      <w:r>
        <w:rPr>
          <w:rFonts w:ascii="Arial" w:hAnsi="Arial" w:cs="Arial"/>
          <w:sz w:val="24"/>
          <w:szCs w:val="24"/>
        </w:rPr>
        <w:t>. We will ensure that we adapt and personalise the curriculum to make it accessible to meet the needs of all learners.</w:t>
      </w:r>
    </w:p>
    <w:p w14:paraId="704ECFA7" w14:textId="77777777" w:rsidR="00594519" w:rsidRDefault="00594519" w:rsidP="00594519">
      <w:pPr>
        <w:spacing w:after="0" w:line="240" w:lineRule="auto"/>
        <w:rPr>
          <w:rFonts w:ascii="Arial" w:hAnsi="Arial" w:cs="Arial"/>
          <w:sz w:val="24"/>
          <w:szCs w:val="24"/>
        </w:rPr>
      </w:pPr>
    </w:p>
    <w:p w14:paraId="1A811B3A" w14:textId="77777777" w:rsidR="00594519" w:rsidRPr="00873436" w:rsidRDefault="00B815A2" w:rsidP="00594519">
      <w:pPr>
        <w:spacing w:after="0" w:line="240" w:lineRule="auto"/>
        <w:rPr>
          <w:rFonts w:ascii="Arial" w:hAnsi="Arial" w:cs="Arial"/>
          <w:sz w:val="24"/>
          <w:szCs w:val="24"/>
        </w:rPr>
      </w:pPr>
      <w:r>
        <w:rPr>
          <w:rFonts w:ascii="Arial" w:hAnsi="Arial" w:cs="Arial"/>
          <w:sz w:val="24"/>
          <w:szCs w:val="24"/>
        </w:rPr>
        <w:t>Children</w:t>
      </w:r>
      <w:r w:rsidR="00594519" w:rsidRPr="00873436">
        <w:rPr>
          <w:rFonts w:ascii="Arial" w:hAnsi="Arial" w:cs="Arial"/>
          <w:sz w:val="24"/>
          <w:szCs w:val="24"/>
        </w:rPr>
        <w:t xml:space="preserve"> will not be withdrawn from PSHE education for additional learning support as we recognise that PSHE education supports academic achievement.</w:t>
      </w:r>
    </w:p>
    <w:p w14:paraId="65FE46BA" w14:textId="77777777" w:rsidR="00594519" w:rsidRPr="00873436" w:rsidRDefault="00594519" w:rsidP="00594519">
      <w:pPr>
        <w:spacing w:after="0" w:line="240" w:lineRule="auto"/>
        <w:rPr>
          <w:rFonts w:ascii="Arial" w:hAnsi="Arial" w:cs="Arial"/>
          <w:sz w:val="24"/>
          <w:szCs w:val="24"/>
        </w:rPr>
      </w:pPr>
    </w:p>
    <w:p w14:paraId="66EC326C" w14:textId="77777777" w:rsidR="00594519" w:rsidRDefault="00594519" w:rsidP="00594519">
      <w:pPr>
        <w:spacing w:after="0" w:line="240" w:lineRule="auto"/>
        <w:rPr>
          <w:rFonts w:ascii="Arial" w:hAnsi="Arial" w:cs="Arial"/>
          <w:sz w:val="24"/>
          <w:szCs w:val="24"/>
        </w:rPr>
      </w:pPr>
      <w:r w:rsidRPr="00873436">
        <w:rPr>
          <w:rFonts w:ascii="Arial" w:hAnsi="Arial" w:cs="Arial"/>
          <w:sz w:val="24"/>
          <w:szCs w:val="24"/>
        </w:rPr>
        <w:t xml:space="preserve">We recognise that some </w:t>
      </w:r>
      <w:r w:rsidR="00B815A2">
        <w:rPr>
          <w:rFonts w:ascii="Arial" w:hAnsi="Arial" w:cs="Arial"/>
          <w:sz w:val="24"/>
          <w:szCs w:val="24"/>
        </w:rPr>
        <w:t>chil</w:t>
      </w:r>
      <w:r w:rsidR="0044670C">
        <w:rPr>
          <w:rFonts w:ascii="Arial" w:hAnsi="Arial" w:cs="Arial"/>
          <w:sz w:val="24"/>
          <w:szCs w:val="24"/>
        </w:rPr>
        <w:t>d</w:t>
      </w:r>
      <w:r w:rsidR="00B815A2">
        <w:rPr>
          <w:rFonts w:ascii="Arial" w:hAnsi="Arial" w:cs="Arial"/>
          <w:sz w:val="24"/>
          <w:szCs w:val="24"/>
        </w:rPr>
        <w:t>ren</w:t>
      </w:r>
      <w:r w:rsidRPr="00873436">
        <w:rPr>
          <w:rFonts w:ascii="Arial" w:hAnsi="Arial" w:cs="Arial"/>
          <w:sz w:val="24"/>
          <w:szCs w:val="24"/>
        </w:rPr>
        <w:t xml:space="preserve"> may need additional support in addition to PSHE to stay safe and healthy and to behave in non-abusive and non-harmful ways. In our school this could be provided </w:t>
      </w:r>
      <w:r>
        <w:rPr>
          <w:rFonts w:ascii="Arial" w:hAnsi="Arial" w:cs="Arial"/>
          <w:sz w:val="24"/>
          <w:szCs w:val="24"/>
        </w:rPr>
        <w:t>through a learning mentor, small group work,</w:t>
      </w:r>
      <w:r w:rsidRPr="00873436">
        <w:rPr>
          <w:rFonts w:ascii="Arial" w:hAnsi="Arial" w:cs="Arial"/>
          <w:sz w:val="24"/>
          <w:szCs w:val="24"/>
        </w:rPr>
        <w:t xml:space="preserve"> </w:t>
      </w:r>
      <w:r>
        <w:rPr>
          <w:rFonts w:ascii="Arial" w:hAnsi="Arial" w:cs="Arial"/>
          <w:sz w:val="24"/>
          <w:szCs w:val="24"/>
        </w:rPr>
        <w:t xml:space="preserve">school nurse, </w:t>
      </w:r>
      <w:r w:rsidRPr="00873436">
        <w:rPr>
          <w:rFonts w:ascii="Arial" w:hAnsi="Arial" w:cs="Arial"/>
          <w:sz w:val="24"/>
          <w:szCs w:val="24"/>
        </w:rPr>
        <w:t xml:space="preserve">Primary Mental Health Worker, </w:t>
      </w:r>
      <w:r>
        <w:rPr>
          <w:rFonts w:ascii="Arial" w:hAnsi="Arial" w:cs="Arial"/>
          <w:sz w:val="24"/>
          <w:szCs w:val="24"/>
        </w:rPr>
        <w:t xml:space="preserve">counsellor or </w:t>
      </w:r>
      <w:r w:rsidRPr="00873436">
        <w:rPr>
          <w:rFonts w:ascii="Arial" w:hAnsi="Arial" w:cs="Arial"/>
          <w:sz w:val="24"/>
          <w:szCs w:val="24"/>
        </w:rPr>
        <w:t xml:space="preserve">referral to other group or service. </w:t>
      </w:r>
    </w:p>
    <w:p w14:paraId="0E5745CF" w14:textId="77777777" w:rsidR="00594519" w:rsidRDefault="00594519" w:rsidP="00594519">
      <w:pPr>
        <w:spacing w:after="0" w:line="240" w:lineRule="auto"/>
        <w:rPr>
          <w:rFonts w:ascii="Arial" w:hAnsi="Arial" w:cs="Arial"/>
          <w:sz w:val="24"/>
          <w:szCs w:val="24"/>
        </w:rPr>
      </w:pPr>
    </w:p>
    <w:p w14:paraId="451DD13E" w14:textId="77777777" w:rsidR="00594519" w:rsidRPr="00873436" w:rsidRDefault="00594519" w:rsidP="00594519">
      <w:pPr>
        <w:spacing w:after="0" w:line="240" w:lineRule="auto"/>
        <w:rPr>
          <w:rFonts w:ascii="Arial" w:hAnsi="Arial" w:cs="Arial"/>
          <w:sz w:val="24"/>
          <w:szCs w:val="24"/>
        </w:rPr>
      </w:pPr>
      <w:r>
        <w:rPr>
          <w:rFonts w:ascii="Arial" w:hAnsi="Arial" w:cs="Arial"/>
          <w:sz w:val="24"/>
          <w:szCs w:val="24"/>
        </w:rPr>
        <w:t>Parental input and consent is always sought to ensure there is a joined up approach.</w:t>
      </w:r>
    </w:p>
    <w:p w14:paraId="23F11676" w14:textId="77777777" w:rsidR="00594519" w:rsidRDefault="00594519" w:rsidP="00594519">
      <w:pPr>
        <w:spacing w:after="0" w:line="240" w:lineRule="auto"/>
        <w:rPr>
          <w:rFonts w:ascii="Arial" w:hAnsi="Arial" w:cs="Arial"/>
          <w:color w:val="7030A0"/>
          <w:sz w:val="24"/>
          <w:szCs w:val="24"/>
        </w:rPr>
      </w:pPr>
    </w:p>
    <w:p w14:paraId="72F765A9" w14:textId="77777777" w:rsidR="00594519" w:rsidRPr="00594519" w:rsidRDefault="00594519" w:rsidP="00594519">
      <w:pPr>
        <w:pStyle w:val="Heading3"/>
      </w:pPr>
      <w:bookmarkStart w:id="27" w:name="_Toc170393534"/>
      <w:r w:rsidRPr="00594519">
        <w:t>6.4</w:t>
      </w:r>
      <w:r w:rsidRPr="00594519">
        <w:tab/>
        <w:t>Life skills approach</w:t>
      </w:r>
      <w:bookmarkEnd w:id="27"/>
    </w:p>
    <w:p w14:paraId="1803F876" w14:textId="77777777" w:rsidR="00594519" w:rsidRDefault="00594519" w:rsidP="00594519">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PSHE is a rapidly changing area of the curriculum; however many of the skills children and young people need to keep themselves and others safe and healthy on and off line do not change. For this reason we work hard to ensure that every PSHE lessons contains an opportunity to develop, practice or reflect on skills and that these elements are assessed. </w:t>
      </w:r>
      <w:r w:rsidRPr="00377CFB">
        <w:rPr>
          <w:rFonts w:ascii="Arial" w:hAnsi="Arial" w:cs="Arial"/>
          <w:sz w:val="24"/>
        </w:rPr>
        <w:t>In particular we focus on skills to:</w:t>
      </w:r>
    </w:p>
    <w:p w14:paraId="6B5F8847" w14:textId="77777777" w:rsidR="00594519" w:rsidRDefault="00594519" w:rsidP="00594519">
      <w:pPr>
        <w:autoSpaceDE w:val="0"/>
        <w:autoSpaceDN w:val="0"/>
        <w:adjustRightInd w:val="0"/>
        <w:spacing w:after="0" w:line="240" w:lineRule="auto"/>
        <w:rPr>
          <w:rFonts w:ascii="Arial" w:hAnsi="Arial" w:cs="Arial"/>
          <w:sz w:val="24"/>
          <w:szCs w:val="24"/>
        </w:rPr>
      </w:pPr>
    </w:p>
    <w:p w14:paraId="4AFBFB96" w14:textId="77777777" w:rsidR="00594519" w:rsidRPr="00873436" w:rsidRDefault="00594519" w:rsidP="00E51481">
      <w:pPr>
        <w:pStyle w:val="ListParagraph"/>
        <w:numPr>
          <w:ilvl w:val="0"/>
          <w:numId w:val="7"/>
        </w:numPr>
        <w:autoSpaceDE w:val="0"/>
        <w:autoSpaceDN w:val="0"/>
        <w:adjustRightInd w:val="0"/>
        <w:spacing w:after="0" w:line="240" w:lineRule="auto"/>
        <w:rPr>
          <w:rFonts w:ascii="Arial" w:hAnsi="Arial" w:cs="Arial"/>
          <w:i/>
          <w:sz w:val="24"/>
          <w:szCs w:val="24"/>
        </w:rPr>
      </w:pPr>
      <w:r w:rsidRPr="00873436">
        <w:rPr>
          <w:rFonts w:ascii="Arial" w:hAnsi="Arial" w:cs="Arial"/>
          <w:i/>
          <w:sz w:val="24"/>
          <w:szCs w:val="24"/>
        </w:rPr>
        <w:t>keep safe (including online) using a Protective Behaviours Approach</w:t>
      </w:r>
    </w:p>
    <w:p w14:paraId="3FEF83A2" w14:textId="77777777" w:rsidR="00594519" w:rsidRPr="00873436" w:rsidRDefault="00594519" w:rsidP="00E51481">
      <w:pPr>
        <w:pStyle w:val="ListParagraph"/>
        <w:numPr>
          <w:ilvl w:val="0"/>
          <w:numId w:val="7"/>
        </w:numPr>
        <w:autoSpaceDE w:val="0"/>
        <w:autoSpaceDN w:val="0"/>
        <w:adjustRightInd w:val="0"/>
        <w:spacing w:after="0" w:line="240" w:lineRule="auto"/>
        <w:rPr>
          <w:rFonts w:ascii="Arial" w:hAnsi="Arial" w:cs="Arial"/>
          <w:i/>
          <w:sz w:val="24"/>
          <w:szCs w:val="24"/>
        </w:rPr>
      </w:pPr>
      <w:r w:rsidRPr="00873436">
        <w:rPr>
          <w:rFonts w:ascii="Arial" w:hAnsi="Arial" w:cs="Arial"/>
          <w:i/>
          <w:sz w:val="24"/>
          <w:szCs w:val="24"/>
        </w:rPr>
        <w:t>access help and support when needed and support our friends to do so</w:t>
      </w:r>
    </w:p>
    <w:p w14:paraId="6299A508" w14:textId="77777777" w:rsidR="00594519" w:rsidRPr="00873436" w:rsidRDefault="00594519" w:rsidP="00E51481">
      <w:pPr>
        <w:pStyle w:val="ListParagraph"/>
        <w:numPr>
          <w:ilvl w:val="0"/>
          <w:numId w:val="7"/>
        </w:numPr>
        <w:autoSpaceDE w:val="0"/>
        <w:autoSpaceDN w:val="0"/>
        <w:adjustRightInd w:val="0"/>
        <w:spacing w:after="0" w:line="240" w:lineRule="auto"/>
        <w:rPr>
          <w:rFonts w:ascii="Arial" w:hAnsi="Arial" w:cs="Arial"/>
          <w:i/>
          <w:sz w:val="24"/>
          <w:szCs w:val="24"/>
        </w:rPr>
      </w:pPr>
      <w:r w:rsidRPr="00873436">
        <w:rPr>
          <w:rFonts w:ascii="Arial" w:hAnsi="Arial" w:cs="Arial"/>
          <w:i/>
          <w:sz w:val="24"/>
          <w:szCs w:val="24"/>
        </w:rPr>
        <w:t>be able to ask for and give or refuse consent</w:t>
      </w:r>
    </w:p>
    <w:p w14:paraId="3B5D132D" w14:textId="77777777" w:rsidR="00594519" w:rsidRPr="00873436" w:rsidRDefault="00594519" w:rsidP="00E51481">
      <w:pPr>
        <w:pStyle w:val="ListParagraph"/>
        <w:numPr>
          <w:ilvl w:val="0"/>
          <w:numId w:val="7"/>
        </w:numPr>
        <w:autoSpaceDE w:val="0"/>
        <w:autoSpaceDN w:val="0"/>
        <w:adjustRightInd w:val="0"/>
        <w:spacing w:after="0" w:line="240" w:lineRule="auto"/>
        <w:rPr>
          <w:rFonts w:ascii="Arial" w:hAnsi="Arial" w:cs="Arial"/>
          <w:i/>
          <w:sz w:val="24"/>
          <w:szCs w:val="24"/>
        </w:rPr>
      </w:pPr>
      <w:r w:rsidRPr="00873436">
        <w:rPr>
          <w:rFonts w:ascii="Arial" w:hAnsi="Arial" w:cs="Arial"/>
          <w:i/>
          <w:sz w:val="24"/>
          <w:szCs w:val="24"/>
        </w:rPr>
        <w:t>deal with pressure to initiate sex whether it comes from peers or potential sexual partners</w:t>
      </w:r>
    </w:p>
    <w:p w14:paraId="7CB57511" w14:textId="77777777" w:rsidR="00594519" w:rsidRPr="00873436" w:rsidRDefault="00594519" w:rsidP="00E51481">
      <w:pPr>
        <w:pStyle w:val="ListParagraph"/>
        <w:numPr>
          <w:ilvl w:val="0"/>
          <w:numId w:val="7"/>
        </w:numPr>
        <w:autoSpaceDE w:val="0"/>
        <w:autoSpaceDN w:val="0"/>
        <w:adjustRightInd w:val="0"/>
        <w:spacing w:after="0" w:line="240" w:lineRule="auto"/>
        <w:rPr>
          <w:rFonts w:ascii="Arial" w:hAnsi="Arial" w:cs="Arial"/>
          <w:i/>
          <w:sz w:val="24"/>
          <w:szCs w:val="24"/>
        </w:rPr>
      </w:pPr>
      <w:r w:rsidRPr="00873436">
        <w:rPr>
          <w:rFonts w:ascii="Arial" w:hAnsi="Arial" w:cs="Arial"/>
          <w:i/>
          <w:sz w:val="24"/>
          <w:szCs w:val="24"/>
        </w:rPr>
        <w:lastRenderedPageBreak/>
        <w:t>develop healthy, mutually enjoyable relationships at the point at which they feel it is right for them</w:t>
      </w:r>
    </w:p>
    <w:p w14:paraId="58591791" w14:textId="77777777" w:rsidR="00594519" w:rsidRPr="00873436" w:rsidRDefault="00594519" w:rsidP="00E51481">
      <w:pPr>
        <w:pStyle w:val="ListParagraph"/>
        <w:numPr>
          <w:ilvl w:val="0"/>
          <w:numId w:val="7"/>
        </w:numPr>
        <w:autoSpaceDE w:val="0"/>
        <w:autoSpaceDN w:val="0"/>
        <w:adjustRightInd w:val="0"/>
        <w:spacing w:after="0" w:line="240" w:lineRule="auto"/>
        <w:rPr>
          <w:rFonts w:ascii="Arial" w:hAnsi="Arial" w:cs="Arial"/>
          <w:i/>
          <w:sz w:val="24"/>
          <w:szCs w:val="24"/>
        </w:rPr>
      </w:pPr>
      <w:r w:rsidRPr="00873436">
        <w:rPr>
          <w:rFonts w:ascii="Arial" w:hAnsi="Arial" w:cs="Arial"/>
          <w:i/>
          <w:sz w:val="24"/>
          <w:szCs w:val="24"/>
        </w:rPr>
        <w:t>assess and manage risk</w:t>
      </w:r>
    </w:p>
    <w:p w14:paraId="6CEA0265" w14:textId="77777777" w:rsidR="00594519" w:rsidRPr="00873436" w:rsidRDefault="00594519" w:rsidP="00E51481">
      <w:pPr>
        <w:pStyle w:val="ListParagraph"/>
        <w:numPr>
          <w:ilvl w:val="0"/>
          <w:numId w:val="7"/>
        </w:numPr>
        <w:autoSpaceDE w:val="0"/>
        <w:autoSpaceDN w:val="0"/>
        <w:adjustRightInd w:val="0"/>
        <w:spacing w:after="0" w:line="240" w:lineRule="auto"/>
        <w:rPr>
          <w:rFonts w:ascii="Arial" w:hAnsi="Arial" w:cs="Arial"/>
          <w:i/>
          <w:sz w:val="24"/>
          <w:szCs w:val="24"/>
        </w:rPr>
      </w:pPr>
      <w:r w:rsidRPr="00873436">
        <w:rPr>
          <w:rFonts w:ascii="Arial" w:hAnsi="Arial" w:cs="Arial"/>
          <w:i/>
          <w:sz w:val="24"/>
          <w:szCs w:val="24"/>
        </w:rPr>
        <w:t>make positive choices and be resilient including when faced with challenging situations</w:t>
      </w:r>
    </w:p>
    <w:p w14:paraId="686ACC08" w14:textId="77777777" w:rsidR="00594519" w:rsidRPr="00873436" w:rsidRDefault="00594519" w:rsidP="00E51481">
      <w:pPr>
        <w:pStyle w:val="ListParagraph"/>
        <w:numPr>
          <w:ilvl w:val="0"/>
          <w:numId w:val="7"/>
        </w:numPr>
        <w:autoSpaceDE w:val="0"/>
        <w:autoSpaceDN w:val="0"/>
        <w:adjustRightInd w:val="0"/>
        <w:spacing w:after="0" w:line="240" w:lineRule="auto"/>
        <w:rPr>
          <w:rFonts w:ascii="Arial" w:hAnsi="Arial" w:cs="Arial"/>
          <w:i/>
          <w:sz w:val="24"/>
          <w:szCs w:val="24"/>
        </w:rPr>
      </w:pPr>
      <w:r w:rsidRPr="00873436">
        <w:rPr>
          <w:rFonts w:ascii="Arial" w:hAnsi="Arial" w:cs="Arial"/>
          <w:i/>
          <w:sz w:val="24"/>
          <w:szCs w:val="24"/>
        </w:rPr>
        <w:t>think critically</w:t>
      </w:r>
    </w:p>
    <w:p w14:paraId="64224C1C" w14:textId="77777777" w:rsidR="00594519" w:rsidRPr="00873436" w:rsidRDefault="00594519" w:rsidP="00E51481">
      <w:pPr>
        <w:pStyle w:val="ListParagraph"/>
        <w:numPr>
          <w:ilvl w:val="0"/>
          <w:numId w:val="7"/>
        </w:numPr>
        <w:autoSpaceDE w:val="0"/>
        <w:autoSpaceDN w:val="0"/>
        <w:adjustRightInd w:val="0"/>
        <w:spacing w:after="0" w:line="240" w:lineRule="auto"/>
        <w:rPr>
          <w:rFonts w:ascii="Arial" w:hAnsi="Arial" w:cs="Arial"/>
          <w:i/>
          <w:sz w:val="24"/>
          <w:szCs w:val="24"/>
        </w:rPr>
      </w:pPr>
      <w:r w:rsidRPr="00873436">
        <w:rPr>
          <w:rFonts w:ascii="Arial" w:hAnsi="Arial" w:cs="Arial"/>
          <w:i/>
          <w:sz w:val="24"/>
          <w:szCs w:val="24"/>
        </w:rPr>
        <w:t>identify and manage feelings</w:t>
      </w:r>
    </w:p>
    <w:p w14:paraId="12CEBC05" w14:textId="77777777" w:rsidR="00594519" w:rsidRPr="00873436" w:rsidRDefault="00594519" w:rsidP="00E51481">
      <w:pPr>
        <w:pStyle w:val="ListParagraph"/>
        <w:numPr>
          <w:ilvl w:val="0"/>
          <w:numId w:val="7"/>
        </w:numPr>
        <w:autoSpaceDE w:val="0"/>
        <w:autoSpaceDN w:val="0"/>
        <w:adjustRightInd w:val="0"/>
        <w:spacing w:after="0" w:line="240" w:lineRule="auto"/>
        <w:rPr>
          <w:rFonts w:ascii="Arial" w:hAnsi="Arial" w:cs="Arial"/>
          <w:i/>
          <w:sz w:val="24"/>
          <w:szCs w:val="24"/>
        </w:rPr>
      </w:pPr>
      <w:r w:rsidRPr="00873436">
        <w:rPr>
          <w:rFonts w:ascii="Arial" w:hAnsi="Arial" w:cs="Arial"/>
          <w:i/>
          <w:sz w:val="24"/>
          <w:szCs w:val="24"/>
        </w:rPr>
        <w:t>discuss sensitive issues respectfully</w:t>
      </w:r>
    </w:p>
    <w:p w14:paraId="200FCA3C" w14:textId="77777777" w:rsidR="00594519" w:rsidRDefault="00594519" w:rsidP="00594519">
      <w:pPr>
        <w:autoSpaceDE w:val="0"/>
        <w:autoSpaceDN w:val="0"/>
        <w:adjustRightInd w:val="0"/>
        <w:spacing w:after="0" w:line="240" w:lineRule="auto"/>
        <w:rPr>
          <w:rFonts w:ascii="Arial" w:hAnsi="Arial" w:cs="Arial"/>
          <w:sz w:val="24"/>
          <w:szCs w:val="24"/>
        </w:rPr>
      </w:pPr>
    </w:p>
    <w:p w14:paraId="18CE1F0A" w14:textId="77777777" w:rsidR="00594519" w:rsidRPr="00014301" w:rsidRDefault="00594519" w:rsidP="00594519">
      <w:pPr>
        <w:autoSpaceDE w:val="0"/>
        <w:autoSpaceDN w:val="0"/>
        <w:adjustRightInd w:val="0"/>
        <w:spacing w:after="0" w:line="240" w:lineRule="auto"/>
        <w:rPr>
          <w:rFonts w:ascii="Arial" w:hAnsi="Arial" w:cs="Arial"/>
        </w:rPr>
      </w:pPr>
      <w:r w:rsidRPr="00014301">
        <w:rPr>
          <w:rFonts w:ascii="Arial" w:hAnsi="Arial" w:cs="Arial"/>
          <w:color w:val="000000"/>
          <w:sz w:val="24"/>
        </w:rPr>
        <w:t xml:space="preserve"> </w:t>
      </w:r>
    </w:p>
    <w:p w14:paraId="368981CC" w14:textId="77777777" w:rsidR="00594519" w:rsidRDefault="00594519" w:rsidP="00594519">
      <w:pPr>
        <w:autoSpaceDE w:val="0"/>
        <w:autoSpaceDN w:val="0"/>
        <w:adjustRightInd w:val="0"/>
        <w:spacing w:after="0" w:line="240" w:lineRule="auto"/>
        <w:rPr>
          <w:rFonts w:ascii="Arial" w:hAnsi="Arial" w:cs="Arial"/>
          <w:sz w:val="24"/>
          <w:szCs w:val="24"/>
        </w:rPr>
      </w:pPr>
    </w:p>
    <w:p w14:paraId="54454DAB" w14:textId="77777777" w:rsidR="00594519" w:rsidRPr="00FA5132" w:rsidRDefault="00594519" w:rsidP="00594519">
      <w:pPr>
        <w:pStyle w:val="Heading2"/>
      </w:pPr>
      <w:bookmarkStart w:id="28" w:name="Organ"/>
      <w:bookmarkStart w:id="29" w:name="_Toc170393535"/>
      <w:bookmarkEnd w:id="28"/>
      <w:r>
        <w:t>7</w:t>
      </w:r>
      <w:r>
        <w:tab/>
      </w:r>
      <w:r w:rsidRPr="00FA5132">
        <w:t>The organisation of PSHE education</w:t>
      </w:r>
      <w:r>
        <w:t xml:space="preserve"> (implementation)</w:t>
      </w:r>
      <w:bookmarkEnd w:id="29"/>
    </w:p>
    <w:p w14:paraId="01C17BCE" w14:textId="77777777" w:rsidR="00594519" w:rsidRPr="00E412E4" w:rsidRDefault="00594519" w:rsidP="00594519">
      <w:pPr>
        <w:autoSpaceDE w:val="0"/>
        <w:autoSpaceDN w:val="0"/>
        <w:adjustRightInd w:val="0"/>
        <w:spacing w:after="0" w:line="240" w:lineRule="auto"/>
        <w:rPr>
          <w:rFonts w:ascii="Arial" w:hAnsi="Arial" w:cs="Arial"/>
          <w:b/>
          <w:color w:val="000000"/>
          <w:sz w:val="24"/>
          <w:szCs w:val="24"/>
        </w:rPr>
      </w:pPr>
    </w:p>
    <w:p w14:paraId="76B749C7" w14:textId="77777777" w:rsidR="00594519" w:rsidRPr="00594519" w:rsidRDefault="00594519" w:rsidP="00594519">
      <w:pPr>
        <w:pStyle w:val="Heading3"/>
      </w:pPr>
      <w:bookmarkStart w:id="30" w:name="_Toc170393536"/>
      <w:r w:rsidRPr="00594519">
        <w:t xml:space="preserve">7.1 </w:t>
      </w:r>
      <w:r w:rsidRPr="00594519">
        <w:tab/>
        <w:t>Co-ordination</w:t>
      </w:r>
      <w:bookmarkEnd w:id="30"/>
      <w:r w:rsidRPr="00594519">
        <w:t xml:space="preserve"> </w:t>
      </w:r>
    </w:p>
    <w:p w14:paraId="70963D1F" w14:textId="77777777" w:rsidR="00594519" w:rsidRPr="00E412E4" w:rsidRDefault="00594519" w:rsidP="00594519">
      <w:pPr>
        <w:autoSpaceDE w:val="0"/>
        <w:autoSpaceDN w:val="0"/>
        <w:adjustRightInd w:val="0"/>
        <w:spacing w:after="0" w:line="240" w:lineRule="auto"/>
        <w:rPr>
          <w:rFonts w:ascii="Arial" w:hAnsi="Arial" w:cs="Arial"/>
          <w:color w:val="000000"/>
          <w:sz w:val="24"/>
          <w:szCs w:val="24"/>
        </w:rPr>
      </w:pPr>
      <w:r w:rsidRPr="00E412E4">
        <w:rPr>
          <w:rFonts w:ascii="Arial" w:hAnsi="Arial" w:cs="Arial"/>
          <w:color w:val="000000"/>
          <w:sz w:val="24"/>
          <w:szCs w:val="24"/>
        </w:rPr>
        <w:t>The PS</w:t>
      </w:r>
      <w:r>
        <w:rPr>
          <w:rFonts w:ascii="Arial" w:hAnsi="Arial" w:cs="Arial"/>
          <w:color w:val="000000"/>
          <w:sz w:val="24"/>
          <w:szCs w:val="24"/>
        </w:rPr>
        <w:t>HE education co-ordinators Jill Winch/Terri Johnson</w:t>
      </w:r>
      <w:r w:rsidR="00B61494">
        <w:rPr>
          <w:rFonts w:ascii="Arial" w:hAnsi="Arial" w:cs="Arial"/>
          <w:color w:val="000000"/>
          <w:sz w:val="24"/>
          <w:szCs w:val="24"/>
        </w:rPr>
        <w:t>/Dawn Loader</w:t>
      </w:r>
      <w:r w:rsidRPr="00EE522B">
        <w:rPr>
          <w:rFonts w:ascii="Arial" w:hAnsi="Arial" w:cs="Arial"/>
          <w:color w:val="00B0F0"/>
          <w:sz w:val="24"/>
          <w:szCs w:val="24"/>
        </w:rPr>
        <w:t xml:space="preserve"> </w:t>
      </w:r>
      <w:r>
        <w:rPr>
          <w:rFonts w:ascii="Arial" w:hAnsi="Arial" w:cs="Arial"/>
          <w:color w:val="000000"/>
          <w:sz w:val="24"/>
          <w:szCs w:val="24"/>
        </w:rPr>
        <w:t>are</w:t>
      </w:r>
      <w:r w:rsidRPr="00E412E4">
        <w:rPr>
          <w:rFonts w:ascii="Arial" w:hAnsi="Arial" w:cs="Arial"/>
          <w:color w:val="000000"/>
          <w:sz w:val="24"/>
          <w:szCs w:val="24"/>
        </w:rPr>
        <w:t xml:space="preserve"> responsible for co-ordinating and monitoring the PSHE ed</w:t>
      </w:r>
      <w:r>
        <w:rPr>
          <w:rFonts w:ascii="Arial" w:hAnsi="Arial" w:cs="Arial"/>
          <w:color w:val="000000"/>
          <w:sz w:val="24"/>
          <w:szCs w:val="24"/>
        </w:rPr>
        <w:t>ucation curriculum</w:t>
      </w:r>
      <w:r w:rsidRPr="00E412E4">
        <w:rPr>
          <w:rFonts w:ascii="Arial" w:hAnsi="Arial" w:cs="Arial"/>
          <w:color w:val="000000"/>
          <w:sz w:val="24"/>
          <w:szCs w:val="24"/>
        </w:rPr>
        <w:t xml:space="preserve">. </w:t>
      </w:r>
      <w:r w:rsidRPr="00613B99">
        <w:rPr>
          <w:rFonts w:ascii="Arial" w:hAnsi="Arial" w:cs="Arial"/>
          <w:sz w:val="24"/>
          <w:szCs w:val="24"/>
        </w:rPr>
        <w:t>They are</w:t>
      </w:r>
      <w:r w:rsidRPr="00613B99">
        <w:rPr>
          <w:rFonts w:ascii="Arial" w:hAnsi="Arial" w:cs="Arial"/>
          <w:color w:val="000000"/>
          <w:sz w:val="24"/>
          <w:szCs w:val="24"/>
        </w:rPr>
        <w:t xml:space="preserve"> </w:t>
      </w:r>
      <w:r w:rsidRPr="00E412E4">
        <w:rPr>
          <w:rFonts w:ascii="Arial" w:hAnsi="Arial" w:cs="Arial"/>
          <w:color w:val="000000"/>
          <w:sz w:val="24"/>
          <w:szCs w:val="24"/>
        </w:rPr>
        <w:t xml:space="preserve">responsible for drawing up </w:t>
      </w:r>
      <w:r>
        <w:rPr>
          <w:rFonts w:ascii="Arial" w:hAnsi="Arial" w:cs="Arial"/>
          <w:color w:val="000000"/>
          <w:sz w:val="24"/>
          <w:szCs w:val="24"/>
        </w:rPr>
        <w:t xml:space="preserve">the </w:t>
      </w:r>
      <w:r w:rsidRPr="00E412E4">
        <w:rPr>
          <w:rFonts w:ascii="Arial" w:hAnsi="Arial" w:cs="Arial"/>
          <w:color w:val="000000"/>
          <w:sz w:val="24"/>
          <w:szCs w:val="24"/>
        </w:rPr>
        <w:t xml:space="preserve">programme, arranging </w:t>
      </w:r>
      <w:r>
        <w:rPr>
          <w:rFonts w:ascii="Arial" w:hAnsi="Arial" w:cs="Arial"/>
          <w:color w:val="000000"/>
          <w:sz w:val="24"/>
          <w:szCs w:val="24"/>
        </w:rPr>
        <w:t>training</w:t>
      </w:r>
      <w:r w:rsidRPr="00E412E4">
        <w:rPr>
          <w:rFonts w:ascii="Arial" w:hAnsi="Arial" w:cs="Arial"/>
          <w:color w:val="000000"/>
          <w:sz w:val="24"/>
          <w:szCs w:val="24"/>
        </w:rPr>
        <w:t xml:space="preserve"> and updates</w:t>
      </w:r>
      <w:r>
        <w:rPr>
          <w:rFonts w:ascii="Arial" w:hAnsi="Arial" w:cs="Arial"/>
          <w:color w:val="000000"/>
          <w:sz w:val="24"/>
          <w:szCs w:val="24"/>
        </w:rPr>
        <w:t xml:space="preserve"> for teachers and </w:t>
      </w:r>
      <w:r w:rsidRPr="00E412E4">
        <w:rPr>
          <w:rFonts w:ascii="Arial" w:hAnsi="Arial" w:cs="Arial"/>
          <w:color w:val="000000"/>
          <w:sz w:val="24"/>
          <w:szCs w:val="24"/>
        </w:rPr>
        <w:t>distributing up to date resources</w:t>
      </w:r>
      <w:r>
        <w:rPr>
          <w:rFonts w:ascii="Arial" w:hAnsi="Arial" w:cs="Arial"/>
          <w:color w:val="000000"/>
          <w:sz w:val="24"/>
          <w:szCs w:val="24"/>
        </w:rPr>
        <w:t>. The co-ordinator monitors that the programme is delivered effectively through things such as book looks, learning walks, department meetings and lesson observations</w:t>
      </w:r>
      <w:r w:rsidRPr="00E412E4">
        <w:rPr>
          <w:rFonts w:ascii="Arial" w:hAnsi="Arial" w:cs="Arial"/>
          <w:color w:val="000000"/>
          <w:sz w:val="24"/>
          <w:szCs w:val="24"/>
        </w:rPr>
        <w:t xml:space="preserve">. </w:t>
      </w:r>
      <w:r>
        <w:rPr>
          <w:rFonts w:ascii="Arial" w:hAnsi="Arial" w:cs="Arial"/>
          <w:color w:val="000000"/>
          <w:sz w:val="24"/>
          <w:szCs w:val="24"/>
        </w:rPr>
        <w:t xml:space="preserve">The PSHE co-ordinator is also responsible for ensuring that </w:t>
      </w:r>
      <w:r w:rsidRPr="00873436">
        <w:rPr>
          <w:rFonts w:ascii="Arial" w:hAnsi="Arial" w:cs="Arial"/>
          <w:sz w:val="24"/>
          <w:szCs w:val="24"/>
        </w:rPr>
        <w:t xml:space="preserve">pupil </w:t>
      </w:r>
      <w:r>
        <w:rPr>
          <w:rFonts w:ascii="Arial" w:hAnsi="Arial" w:cs="Arial"/>
          <w:color w:val="000000"/>
          <w:sz w:val="24"/>
          <w:szCs w:val="24"/>
        </w:rPr>
        <w:t>and parent and carer voice is used to enrich and support curriculum review and development. The PSHE Co-ordinator regularly attends local network meetings and training opportunities.</w:t>
      </w:r>
    </w:p>
    <w:p w14:paraId="4EB3B955" w14:textId="77777777" w:rsidR="00594519" w:rsidRPr="00E412E4" w:rsidRDefault="00594519" w:rsidP="00594519">
      <w:pPr>
        <w:autoSpaceDE w:val="0"/>
        <w:autoSpaceDN w:val="0"/>
        <w:adjustRightInd w:val="0"/>
        <w:spacing w:after="0" w:line="240" w:lineRule="auto"/>
        <w:rPr>
          <w:rFonts w:ascii="Arial" w:hAnsi="Arial" w:cs="Arial"/>
          <w:color w:val="000000"/>
          <w:sz w:val="24"/>
          <w:szCs w:val="24"/>
        </w:rPr>
      </w:pPr>
    </w:p>
    <w:p w14:paraId="5FD9E172" w14:textId="77777777" w:rsidR="00594519" w:rsidRPr="00594519" w:rsidRDefault="00594519" w:rsidP="00594519">
      <w:pPr>
        <w:pStyle w:val="Heading3"/>
      </w:pPr>
      <w:bookmarkStart w:id="31" w:name="_Toc170393537"/>
      <w:r w:rsidRPr="00594519">
        <w:t xml:space="preserve">7.2 </w:t>
      </w:r>
      <w:r w:rsidRPr="00594519">
        <w:tab/>
        <w:t>Delivery</w:t>
      </w:r>
      <w:bookmarkEnd w:id="31"/>
    </w:p>
    <w:p w14:paraId="44AABE03" w14:textId="77777777" w:rsidR="00594519" w:rsidRPr="00873436" w:rsidRDefault="00594519" w:rsidP="00594519">
      <w:pPr>
        <w:autoSpaceDE w:val="0"/>
        <w:autoSpaceDN w:val="0"/>
        <w:adjustRightInd w:val="0"/>
        <w:spacing w:after="0" w:line="240" w:lineRule="auto"/>
        <w:rPr>
          <w:rFonts w:ascii="Arial" w:hAnsi="Arial" w:cs="Arial"/>
          <w:sz w:val="24"/>
          <w:szCs w:val="24"/>
        </w:rPr>
      </w:pPr>
      <w:r>
        <w:rPr>
          <w:rFonts w:ascii="Arial" w:hAnsi="Arial" w:cs="Arial"/>
          <w:sz w:val="24"/>
          <w:szCs w:val="24"/>
        </w:rPr>
        <w:t>PSHE education is delivered by</w:t>
      </w:r>
      <w:r w:rsidRPr="00E412E4">
        <w:rPr>
          <w:rFonts w:ascii="Arial" w:hAnsi="Arial" w:cs="Arial"/>
          <w:sz w:val="24"/>
          <w:szCs w:val="24"/>
        </w:rPr>
        <w:t xml:space="preserve"> teachers</w:t>
      </w:r>
      <w:r>
        <w:rPr>
          <w:rFonts w:ascii="Arial" w:hAnsi="Arial" w:cs="Arial"/>
          <w:sz w:val="24"/>
          <w:szCs w:val="24"/>
        </w:rPr>
        <w:t xml:space="preserve"> who have a good knowledge of the subject and know the children in their class best. They present the subject matter clearly, promoting appropriate discussion about the subject matter. They check understanding, identify misconceptions and provide clear feedback to pupils</w:t>
      </w:r>
      <w:r w:rsidRPr="00873436">
        <w:rPr>
          <w:rFonts w:ascii="Arial" w:hAnsi="Arial" w:cs="Arial"/>
          <w:sz w:val="24"/>
          <w:szCs w:val="24"/>
        </w:rPr>
        <w:t>.</w:t>
      </w:r>
    </w:p>
    <w:p w14:paraId="65484CA2" w14:textId="77777777" w:rsidR="00594519" w:rsidRDefault="00594519" w:rsidP="00594519">
      <w:pPr>
        <w:autoSpaceDE w:val="0"/>
        <w:autoSpaceDN w:val="0"/>
        <w:adjustRightInd w:val="0"/>
        <w:spacing w:after="0" w:line="240" w:lineRule="auto"/>
        <w:rPr>
          <w:rFonts w:ascii="Arial" w:hAnsi="Arial" w:cs="Arial"/>
          <w:sz w:val="24"/>
          <w:szCs w:val="24"/>
        </w:rPr>
      </w:pPr>
    </w:p>
    <w:p w14:paraId="21B0D100" w14:textId="77777777" w:rsidR="00594519" w:rsidRDefault="00594519" w:rsidP="00594519">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The PSHE education curriculum is </w:t>
      </w:r>
      <w:r w:rsidRPr="00E412E4">
        <w:rPr>
          <w:rFonts w:ascii="Arial" w:hAnsi="Arial" w:cs="Arial"/>
          <w:sz w:val="24"/>
          <w:szCs w:val="24"/>
        </w:rPr>
        <w:t>supported by other learning oppor</w:t>
      </w:r>
      <w:r>
        <w:rPr>
          <w:rFonts w:ascii="Arial" w:hAnsi="Arial" w:cs="Arial"/>
          <w:sz w:val="24"/>
          <w:szCs w:val="24"/>
        </w:rPr>
        <w:t>tunities across the curriculum and in assemblies.</w:t>
      </w:r>
      <w:r w:rsidRPr="004A7DFA">
        <w:rPr>
          <w:rFonts w:ascii="Arial" w:hAnsi="Arial" w:cs="Arial"/>
          <w:color w:val="00B0F0"/>
          <w:sz w:val="24"/>
          <w:szCs w:val="24"/>
        </w:rPr>
        <w:t xml:space="preserve"> </w:t>
      </w:r>
      <w:r w:rsidRPr="0068337D">
        <w:rPr>
          <w:rFonts w:ascii="Arial" w:hAnsi="Arial" w:cs="Arial"/>
          <w:sz w:val="24"/>
          <w:szCs w:val="24"/>
        </w:rPr>
        <w:t xml:space="preserve">This delivery is monitored as outlined above to ensure all </w:t>
      </w:r>
      <w:r w:rsidRPr="00646EF9">
        <w:rPr>
          <w:rFonts w:ascii="Arial" w:hAnsi="Arial" w:cs="Arial"/>
          <w:sz w:val="24"/>
          <w:szCs w:val="24"/>
        </w:rPr>
        <w:t>pupils</w:t>
      </w:r>
      <w:r>
        <w:rPr>
          <w:rFonts w:ascii="Arial" w:hAnsi="Arial" w:cs="Arial"/>
          <w:i/>
          <w:sz w:val="24"/>
          <w:szCs w:val="24"/>
        </w:rPr>
        <w:t xml:space="preserve"> </w:t>
      </w:r>
      <w:r>
        <w:rPr>
          <w:rFonts w:ascii="Arial" w:hAnsi="Arial" w:cs="Arial"/>
          <w:sz w:val="24"/>
          <w:szCs w:val="24"/>
        </w:rPr>
        <w:t>receive</w:t>
      </w:r>
      <w:r w:rsidRPr="0068337D">
        <w:rPr>
          <w:rFonts w:ascii="Arial" w:hAnsi="Arial" w:cs="Arial"/>
          <w:sz w:val="24"/>
          <w:szCs w:val="24"/>
        </w:rPr>
        <w:t xml:space="preserve"> a quality programme of relevant PSHE.</w:t>
      </w:r>
    </w:p>
    <w:p w14:paraId="174EA0EE" w14:textId="77777777" w:rsidR="00594519" w:rsidRPr="00E412E4" w:rsidRDefault="00594519" w:rsidP="00594519">
      <w:pPr>
        <w:autoSpaceDE w:val="0"/>
        <w:autoSpaceDN w:val="0"/>
        <w:adjustRightInd w:val="0"/>
        <w:spacing w:after="0" w:line="240" w:lineRule="auto"/>
        <w:rPr>
          <w:rFonts w:ascii="Arial" w:hAnsi="Arial" w:cs="Arial"/>
          <w:sz w:val="24"/>
          <w:szCs w:val="24"/>
        </w:rPr>
      </w:pPr>
    </w:p>
    <w:p w14:paraId="3E807937" w14:textId="77777777" w:rsidR="00594519" w:rsidRPr="00594519" w:rsidRDefault="00594519" w:rsidP="00594519">
      <w:pPr>
        <w:pStyle w:val="Heading3"/>
      </w:pPr>
      <w:bookmarkStart w:id="32" w:name="_Toc170393538"/>
      <w:r w:rsidRPr="00594519">
        <w:t xml:space="preserve">7.3 </w:t>
      </w:r>
      <w:r w:rsidRPr="00594519">
        <w:tab/>
        <w:t>Staff training for the delivery of PSHE education and staff wellbeing</w:t>
      </w:r>
      <w:bookmarkEnd w:id="32"/>
    </w:p>
    <w:p w14:paraId="61B71A01" w14:textId="77777777" w:rsidR="00594519" w:rsidRPr="00646EF9" w:rsidRDefault="00594519" w:rsidP="00594519">
      <w:pPr>
        <w:autoSpaceDE w:val="0"/>
        <w:autoSpaceDN w:val="0"/>
        <w:adjustRightInd w:val="0"/>
        <w:spacing w:after="0" w:line="240" w:lineRule="auto"/>
        <w:rPr>
          <w:rFonts w:ascii="Arial" w:hAnsi="Arial" w:cs="Arial"/>
          <w:sz w:val="24"/>
          <w:szCs w:val="24"/>
        </w:rPr>
      </w:pPr>
      <w:r w:rsidRPr="00646EF9">
        <w:rPr>
          <w:rFonts w:ascii="Arial" w:hAnsi="Arial" w:cs="Arial"/>
          <w:sz w:val="24"/>
          <w:szCs w:val="24"/>
        </w:rPr>
        <w:t xml:space="preserve">We recognise the skills and expertise needed to deliver PSHE education safely and in a way that does not cause harm and we ensure staff are well-trained. </w:t>
      </w:r>
    </w:p>
    <w:p w14:paraId="486D8F33" w14:textId="77777777" w:rsidR="00594519" w:rsidRPr="00646EF9" w:rsidRDefault="00594519" w:rsidP="00594519">
      <w:pPr>
        <w:autoSpaceDE w:val="0"/>
        <w:autoSpaceDN w:val="0"/>
        <w:adjustRightInd w:val="0"/>
        <w:spacing w:after="0" w:line="240" w:lineRule="auto"/>
        <w:rPr>
          <w:rFonts w:ascii="Arial" w:hAnsi="Arial" w:cs="Arial"/>
          <w:sz w:val="24"/>
          <w:szCs w:val="24"/>
        </w:rPr>
      </w:pPr>
    </w:p>
    <w:p w14:paraId="2E1B7484" w14:textId="77777777" w:rsidR="00594519" w:rsidRDefault="00594519" w:rsidP="00594519">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Staff training needs</w:t>
      </w:r>
      <w:r w:rsidRPr="00E412E4">
        <w:rPr>
          <w:rFonts w:ascii="Arial" w:hAnsi="Arial" w:cs="Arial"/>
          <w:color w:val="000000"/>
          <w:sz w:val="24"/>
          <w:szCs w:val="24"/>
        </w:rPr>
        <w:t xml:space="preserve"> are addressed by </w:t>
      </w:r>
      <w:r w:rsidRPr="00646EF9">
        <w:rPr>
          <w:rFonts w:ascii="Arial" w:hAnsi="Arial" w:cs="Arial"/>
          <w:sz w:val="24"/>
          <w:szCs w:val="24"/>
        </w:rPr>
        <w:t>whole school</w:t>
      </w:r>
      <w:r w:rsidRPr="00646EF9">
        <w:rPr>
          <w:rFonts w:ascii="Arial" w:hAnsi="Arial" w:cs="Arial"/>
          <w:i/>
          <w:sz w:val="24"/>
          <w:szCs w:val="24"/>
        </w:rPr>
        <w:t xml:space="preserve"> </w:t>
      </w:r>
      <w:r w:rsidRPr="00E412E4">
        <w:rPr>
          <w:rFonts w:ascii="Arial" w:hAnsi="Arial" w:cs="Arial"/>
          <w:color w:val="000000"/>
          <w:sz w:val="24"/>
          <w:szCs w:val="24"/>
        </w:rPr>
        <w:t>INSET days</w:t>
      </w:r>
      <w:r>
        <w:rPr>
          <w:rFonts w:ascii="Arial" w:hAnsi="Arial" w:cs="Arial"/>
          <w:color w:val="000000"/>
          <w:sz w:val="24"/>
          <w:szCs w:val="24"/>
        </w:rPr>
        <w:t xml:space="preserve"> or Professional Development Meetings</w:t>
      </w:r>
      <w:r w:rsidRPr="00E412E4">
        <w:rPr>
          <w:rFonts w:ascii="Arial" w:hAnsi="Arial" w:cs="Arial"/>
          <w:color w:val="000000"/>
          <w:sz w:val="24"/>
          <w:szCs w:val="24"/>
        </w:rPr>
        <w:t xml:space="preserve"> or shorter training sessions as well as opportunities for the co-ordinator and others to access local authority and national </w:t>
      </w:r>
      <w:r>
        <w:rPr>
          <w:rFonts w:ascii="Arial" w:hAnsi="Arial" w:cs="Arial"/>
          <w:color w:val="000000"/>
          <w:sz w:val="24"/>
          <w:szCs w:val="24"/>
        </w:rPr>
        <w:t xml:space="preserve">network meetings, </w:t>
      </w:r>
      <w:r w:rsidRPr="00E412E4">
        <w:rPr>
          <w:rFonts w:ascii="Arial" w:hAnsi="Arial" w:cs="Arial"/>
          <w:color w:val="000000"/>
          <w:sz w:val="24"/>
          <w:szCs w:val="24"/>
        </w:rPr>
        <w:t>training days, conferences and workshops</w:t>
      </w:r>
      <w:r>
        <w:rPr>
          <w:rFonts w:ascii="Arial" w:hAnsi="Arial" w:cs="Arial"/>
          <w:color w:val="000000"/>
          <w:sz w:val="24"/>
          <w:szCs w:val="24"/>
        </w:rPr>
        <w:t xml:space="preserve">. </w:t>
      </w:r>
    </w:p>
    <w:p w14:paraId="6E51AF63" w14:textId="77777777" w:rsidR="00594519" w:rsidRDefault="00594519" w:rsidP="00594519">
      <w:pPr>
        <w:autoSpaceDE w:val="0"/>
        <w:autoSpaceDN w:val="0"/>
        <w:adjustRightInd w:val="0"/>
        <w:spacing w:after="0" w:line="240" w:lineRule="auto"/>
        <w:rPr>
          <w:rFonts w:ascii="Arial" w:hAnsi="Arial" w:cs="Arial"/>
          <w:color w:val="000000"/>
          <w:sz w:val="24"/>
          <w:szCs w:val="24"/>
        </w:rPr>
      </w:pPr>
    </w:p>
    <w:p w14:paraId="4EC25516" w14:textId="77777777" w:rsidR="00594519" w:rsidRDefault="00594519" w:rsidP="00594519">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Support staff have a role to play in the effective delivery of PSHE education; these staff may receive disclosures and be asked questions. We ensure that these staff also receive appropriate training to make sure for example </w:t>
      </w:r>
      <w:r w:rsidRPr="00E85CFA">
        <w:rPr>
          <w:rFonts w:ascii="Arial" w:hAnsi="Arial" w:cs="Arial"/>
          <w:color w:val="000000"/>
          <w:sz w:val="24"/>
          <w:szCs w:val="24"/>
        </w:rPr>
        <w:t>they are aware of the rationale and agreed language for personal and private parts of the body</w:t>
      </w:r>
      <w:r>
        <w:rPr>
          <w:rFonts w:ascii="Arial" w:hAnsi="Arial" w:cs="Arial"/>
          <w:color w:val="000000"/>
          <w:sz w:val="24"/>
          <w:szCs w:val="24"/>
        </w:rPr>
        <w:t xml:space="preserve">. </w:t>
      </w:r>
    </w:p>
    <w:p w14:paraId="10470B08" w14:textId="77777777" w:rsidR="00594519" w:rsidRDefault="00594519" w:rsidP="00594519">
      <w:pPr>
        <w:autoSpaceDE w:val="0"/>
        <w:autoSpaceDN w:val="0"/>
        <w:adjustRightInd w:val="0"/>
        <w:spacing w:after="0" w:line="240" w:lineRule="auto"/>
        <w:rPr>
          <w:rFonts w:ascii="Arial" w:hAnsi="Arial" w:cs="Arial"/>
          <w:color w:val="000000"/>
          <w:sz w:val="24"/>
          <w:szCs w:val="24"/>
        </w:rPr>
      </w:pPr>
    </w:p>
    <w:p w14:paraId="107EE3D0" w14:textId="77777777" w:rsidR="00594519" w:rsidRPr="00646EF9" w:rsidRDefault="00594519" w:rsidP="00594519">
      <w:pPr>
        <w:autoSpaceDE w:val="0"/>
        <w:autoSpaceDN w:val="0"/>
        <w:adjustRightInd w:val="0"/>
        <w:spacing w:after="0" w:line="240" w:lineRule="auto"/>
        <w:rPr>
          <w:rFonts w:ascii="Arial" w:hAnsi="Arial" w:cs="Arial"/>
          <w:sz w:val="24"/>
          <w:szCs w:val="24"/>
        </w:rPr>
      </w:pPr>
      <w:r>
        <w:rPr>
          <w:rFonts w:ascii="Arial" w:hAnsi="Arial" w:cs="Arial"/>
          <w:color w:val="000000"/>
          <w:sz w:val="24"/>
          <w:szCs w:val="24"/>
        </w:rPr>
        <w:t xml:space="preserve">All staff in school have a role to play in giving messages about safety, wellbeing, equality and other areas of personal development. We support staff to ensure they reinforce key messages and values through staff briefings and training opportunities. </w:t>
      </w:r>
      <w:r w:rsidRPr="00646EF9">
        <w:rPr>
          <w:rFonts w:ascii="Arial" w:hAnsi="Arial" w:cs="Arial"/>
          <w:sz w:val="24"/>
          <w:szCs w:val="24"/>
        </w:rPr>
        <w:t xml:space="preserve">We also do our best to ensure that </w:t>
      </w:r>
      <w:r w:rsidRPr="00646EF9">
        <w:rPr>
          <w:rFonts w:ascii="Arial" w:hAnsi="Arial" w:cs="Arial"/>
          <w:sz w:val="24"/>
          <w:szCs w:val="24"/>
          <w:shd w:val="clear" w:color="auto" w:fill="FFFFFF"/>
        </w:rPr>
        <w:t>teaching is balanced and not an opportunity for sharing any personal views teachers may have. Teachers will work within the framework of this policy, the </w:t>
      </w:r>
      <w:hyperlink r:id="rId14" w:history="1">
        <w:r w:rsidRPr="00646EF9">
          <w:rPr>
            <w:rStyle w:val="Hyperlink"/>
            <w:rFonts w:ascii="Arial" w:hAnsi="Arial" w:cs="Arial"/>
            <w:sz w:val="24"/>
            <w:szCs w:val="24"/>
            <w:bdr w:val="none" w:sz="0" w:space="0" w:color="auto" w:frame="1"/>
            <w:shd w:val="clear" w:color="auto" w:fill="FFFFFF"/>
          </w:rPr>
          <w:t>Teaching Standards</w:t>
        </w:r>
      </w:hyperlink>
      <w:r w:rsidRPr="00646EF9">
        <w:rPr>
          <w:rFonts w:ascii="Arial" w:hAnsi="Arial" w:cs="Arial"/>
          <w:sz w:val="24"/>
          <w:szCs w:val="24"/>
          <w:shd w:val="clear" w:color="auto" w:fill="FFFFFF"/>
        </w:rPr>
        <w:t> and comply with the </w:t>
      </w:r>
      <w:hyperlink r:id="rId15" w:history="1">
        <w:r w:rsidRPr="00646EF9">
          <w:rPr>
            <w:rStyle w:val="Hyperlink"/>
            <w:rFonts w:ascii="Arial" w:hAnsi="Arial" w:cs="Arial"/>
            <w:sz w:val="24"/>
            <w:szCs w:val="24"/>
            <w:bdr w:val="none" w:sz="0" w:space="0" w:color="auto" w:frame="1"/>
            <w:shd w:val="clear" w:color="auto" w:fill="FFFFFF"/>
          </w:rPr>
          <w:t>Equality Act</w:t>
        </w:r>
      </w:hyperlink>
      <w:r w:rsidRPr="00646EF9">
        <w:rPr>
          <w:rFonts w:ascii="Arial" w:hAnsi="Arial" w:cs="Arial"/>
          <w:sz w:val="24"/>
          <w:szCs w:val="24"/>
          <w:shd w:val="clear" w:color="auto" w:fill="FFFFFF"/>
        </w:rPr>
        <w:t>.</w:t>
      </w:r>
    </w:p>
    <w:p w14:paraId="6EF654FD" w14:textId="77777777" w:rsidR="00594519" w:rsidRPr="00646EF9" w:rsidRDefault="00594519" w:rsidP="00594519">
      <w:pPr>
        <w:autoSpaceDE w:val="0"/>
        <w:autoSpaceDN w:val="0"/>
        <w:adjustRightInd w:val="0"/>
        <w:spacing w:after="0" w:line="240" w:lineRule="auto"/>
        <w:rPr>
          <w:rFonts w:ascii="Arial" w:hAnsi="Arial" w:cs="Arial"/>
          <w:sz w:val="24"/>
          <w:szCs w:val="24"/>
        </w:rPr>
      </w:pPr>
    </w:p>
    <w:p w14:paraId="7B27511D" w14:textId="77777777" w:rsidR="00594519" w:rsidRPr="00646EF9" w:rsidRDefault="00594519" w:rsidP="00594519">
      <w:pPr>
        <w:autoSpaceDE w:val="0"/>
        <w:autoSpaceDN w:val="0"/>
        <w:adjustRightInd w:val="0"/>
        <w:spacing w:after="0" w:line="240" w:lineRule="auto"/>
        <w:rPr>
          <w:rFonts w:ascii="Arial" w:hAnsi="Arial" w:cs="Arial"/>
          <w:sz w:val="24"/>
          <w:szCs w:val="24"/>
        </w:rPr>
      </w:pPr>
      <w:r w:rsidRPr="00646EF9">
        <w:rPr>
          <w:rFonts w:ascii="Arial" w:hAnsi="Arial" w:cs="Arial"/>
          <w:sz w:val="24"/>
          <w:szCs w:val="24"/>
        </w:rPr>
        <w:t>We are aware that some PSHE topics may be triggering for some teachers because of their life experiences and invite them to let the subject leader know if they require additional support.</w:t>
      </w:r>
    </w:p>
    <w:p w14:paraId="2E5FB242" w14:textId="77777777" w:rsidR="00594519" w:rsidRDefault="00594519" w:rsidP="00594519">
      <w:pPr>
        <w:autoSpaceDE w:val="0"/>
        <w:autoSpaceDN w:val="0"/>
        <w:adjustRightInd w:val="0"/>
        <w:spacing w:after="0" w:line="240" w:lineRule="auto"/>
        <w:rPr>
          <w:rFonts w:ascii="Arial" w:hAnsi="Arial" w:cs="Arial"/>
          <w:color w:val="000000"/>
          <w:sz w:val="24"/>
          <w:szCs w:val="24"/>
        </w:rPr>
      </w:pPr>
    </w:p>
    <w:p w14:paraId="28465709" w14:textId="77777777" w:rsidR="00594519" w:rsidRDefault="00594519" w:rsidP="00594519">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PSHE Co-ordinators are responsible for the monitoring, evaluation and development of the PSHE Education Policy and curriculum.</w:t>
      </w:r>
    </w:p>
    <w:p w14:paraId="2D85AB91" w14:textId="77777777" w:rsidR="00594519" w:rsidRDefault="00594519" w:rsidP="00594519">
      <w:pPr>
        <w:autoSpaceDE w:val="0"/>
        <w:autoSpaceDN w:val="0"/>
        <w:adjustRightInd w:val="0"/>
        <w:spacing w:after="0" w:line="240" w:lineRule="auto"/>
        <w:rPr>
          <w:rFonts w:ascii="Arial" w:hAnsi="Arial" w:cs="Arial"/>
          <w:color w:val="000000"/>
          <w:sz w:val="24"/>
          <w:szCs w:val="24"/>
        </w:rPr>
      </w:pPr>
    </w:p>
    <w:p w14:paraId="7C13B576" w14:textId="77777777" w:rsidR="00594519" w:rsidRDefault="00594519" w:rsidP="00594519">
      <w:pPr>
        <w:autoSpaceDE w:val="0"/>
        <w:autoSpaceDN w:val="0"/>
        <w:adjustRightInd w:val="0"/>
        <w:spacing w:after="0" w:line="240" w:lineRule="auto"/>
        <w:rPr>
          <w:rFonts w:ascii="Arial" w:hAnsi="Arial" w:cs="Arial"/>
          <w:b/>
          <w:sz w:val="24"/>
          <w:szCs w:val="24"/>
        </w:rPr>
      </w:pPr>
    </w:p>
    <w:p w14:paraId="1B255D44" w14:textId="77777777" w:rsidR="00594519" w:rsidRPr="00594519" w:rsidRDefault="00594519" w:rsidP="00594519">
      <w:pPr>
        <w:pStyle w:val="Heading3"/>
      </w:pPr>
      <w:bookmarkStart w:id="33" w:name="_Toc170393539"/>
      <w:r w:rsidRPr="00594519">
        <w:t xml:space="preserve">7.4 </w:t>
      </w:r>
      <w:r w:rsidRPr="00594519">
        <w:tab/>
        <w:t>Use of visitors and external agencies</w:t>
      </w:r>
      <w:bookmarkEnd w:id="33"/>
    </w:p>
    <w:p w14:paraId="0377B4AD" w14:textId="77777777" w:rsidR="00594519" w:rsidRDefault="00594519" w:rsidP="00594519">
      <w:pPr>
        <w:autoSpaceDE w:val="0"/>
        <w:autoSpaceDN w:val="0"/>
        <w:adjustRightInd w:val="0"/>
        <w:spacing w:after="0" w:line="240" w:lineRule="auto"/>
        <w:rPr>
          <w:rFonts w:ascii="Arial" w:hAnsi="Arial" w:cs="Arial"/>
          <w:sz w:val="24"/>
          <w:szCs w:val="24"/>
        </w:rPr>
      </w:pPr>
      <w:r w:rsidRPr="00E412E4">
        <w:rPr>
          <w:rFonts w:ascii="Arial" w:hAnsi="Arial" w:cs="Arial"/>
          <w:sz w:val="24"/>
          <w:szCs w:val="24"/>
        </w:rPr>
        <w:t>Outside speakers are used to enrich and enhance, but not replace teacher delivery</w:t>
      </w:r>
      <w:r>
        <w:rPr>
          <w:rFonts w:ascii="Arial" w:hAnsi="Arial" w:cs="Arial"/>
          <w:sz w:val="24"/>
          <w:szCs w:val="24"/>
        </w:rPr>
        <w:t xml:space="preserve"> of</w:t>
      </w:r>
      <w:r w:rsidRPr="00E412E4">
        <w:rPr>
          <w:rFonts w:ascii="Arial" w:hAnsi="Arial" w:cs="Arial"/>
          <w:sz w:val="24"/>
          <w:szCs w:val="24"/>
        </w:rPr>
        <w:t xml:space="preserve"> PSHE education in our school. Visitors make a valuable contribution to enriching teaching by </w:t>
      </w:r>
      <w:r>
        <w:rPr>
          <w:rFonts w:ascii="Arial" w:hAnsi="Arial" w:cs="Arial"/>
          <w:sz w:val="24"/>
          <w:szCs w:val="24"/>
        </w:rPr>
        <w:t>appropriately sharing</w:t>
      </w:r>
      <w:r w:rsidRPr="00E412E4">
        <w:rPr>
          <w:rFonts w:ascii="Arial" w:hAnsi="Arial" w:cs="Arial"/>
          <w:sz w:val="24"/>
          <w:szCs w:val="24"/>
        </w:rPr>
        <w:t xml:space="preserve"> </w:t>
      </w:r>
      <w:r>
        <w:rPr>
          <w:rFonts w:ascii="Arial" w:hAnsi="Arial" w:cs="Arial"/>
          <w:sz w:val="24"/>
          <w:szCs w:val="24"/>
        </w:rPr>
        <w:t>their</w:t>
      </w:r>
      <w:r w:rsidRPr="00E412E4">
        <w:rPr>
          <w:rFonts w:ascii="Arial" w:hAnsi="Arial" w:cs="Arial"/>
          <w:sz w:val="24"/>
          <w:szCs w:val="24"/>
        </w:rPr>
        <w:t xml:space="preserve"> expertise and life experiences, </w:t>
      </w:r>
      <w:r>
        <w:rPr>
          <w:rFonts w:ascii="Arial" w:hAnsi="Arial" w:cs="Arial"/>
          <w:sz w:val="24"/>
          <w:szCs w:val="24"/>
        </w:rPr>
        <w:t>being a role model and signposting to services</w:t>
      </w:r>
      <w:r w:rsidRPr="00E412E4">
        <w:rPr>
          <w:rFonts w:ascii="Arial" w:hAnsi="Arial" w:cs="Arial"/>
          <w:sz w:val="24"/>
          <w:szCs w:val="24"/>
        </w:rPr>
        <w:t>.</w:t>
      </w:r>
      <w:r>
        <w:rPr>
          <w:rFonts w:ascii="Arial" w:hAnsi="Arial" w:cs="Arial"/>
          <w:sz w:val="24"/>
          <w:szCs w:val="24"/>
        </w:rPr>
        <w:t xml:space="preserve"> </w:t>
      </w:r>
    </w:p>
    <w:p w14:paraId="225B0274" w14:textId="77777777" w:rsidR="00594519" w:rsidRPr="00831F1D" w:rsidRDefault="00594519" w:rsidP="00594519">
      <w:pPr>
        <w:shd w:val="clear" w:color="auto" w:fill="FFFFFF"/>
        <w:spacing w:after="0" w:line="240" w:lineRule="auto"/>
        <w:rPr>
          <w:rFonts w:ascii="Arial" w:hAnsi="Arial" w:cs="Arial"/>
          <w:color w:val="0B0C0C"/>
          <w:sz w:val="24"/>
          <w:szCs w:val="24"/>
        </w:rPr>
      </w:pPr>
    </w:p>
    <w:p w14:paraId="1879D90F" w14:textId="77777777" w:rsidR="00594519" w:rsidRPr="008D3B1B" w:rsidRDefault="00594519" w:rsidP="00594519">
      <w:pPr>
        <w:autoSpaceDE w:val="0"/>
        <w:autoSpaceDN w:val="0"/>
        <w:adjustRightInd w:val="0"/>
        <w:spacing w:after="0" w:line="240" w:lineRule="auto"/>
        <w:rPr>
          <w:rFonts w:ascii="Arial" w:hAnsi="Arial" w:cs="Arial"/>
          <w:sz w:val="24"/>
          <w:szCs w:val="24"/>
        </w:rPr>
      </w:pPr>
      <w:r w:rsidRPr="008D3B1B">
        <w:rPr>
          <w:rFonts w:ascii="Arial" w:hAnsi="Arial" w:cs="Arial"/>
          <w:sz w:val="24"/>
          <w:szCs w:val="24"/>
        </w:rPr>
        <w:t>Visitors will have safeguarding (DBS) checks in place as required. We ensure visitors or visiting groups support the values of the school, are skilled i</w:t>
      </w:r>
      <w:r>
        <w:rPr>
          <w:rFonts w:ascii="Arial" w:hAnsi="Arial" w:cs="Arial"/>
          <w:sz w:val="24"/>
          <w:szCs w:val="24"/>
        </w:rPr>
        <w:t>n working with children</w:t>
      </w:r>
      <w:r w:rsidRPr="008D3B1B">
        <w:rPr>
          <w:rFonts w:ascii="Arial" w:hAnsi="Arial" w:cs="Arial"/>
          <w:sz w:val="24"/>
          <w:szCs w:val="24"/>
        </w:rPr>
        <w:t xml:space="preserve"> and provide accurate, age and stage appropriate information in line with school policy. Teachers will view resources and discuss the lesson in advance and explain to visitors that they must work within the ground rules agreed by the class and school policies on confidentiality, safeguarding, including managing disclosures, personal data, taking photos and equality. </w:t>
      </w:r>
    </w:p>
    <w:p w14:paraId="1588E1C7" w14:textId="77777777" w:rsidR="00594519" w:rsidRPr="00E412E4" w:rsidRDefault="00594519" w:rsidP="00594519">
      <w:pPr>
        <w:autoSpaceDE w:val="0"/>
        <w:autoSpaceDN w:val="0"/>
        <w:adjustRightInd w:val="0"/>
        <w:spacing w:after="0" w:line="240" w:lineRule="auto"/>
        <w:rPr>
          <w:rFonts w:ascii="Arial" w:hAnsi="Arial" w:cs="Arial"/>
          <w:sz w:val="24"/>
          <w:szCs w:val="24"/>
        </w:rPr>
      </w:pPr>
    </w:p>
    <w:p w14:paraId="3F4A5427" w14:textId="77777777" w:rsidR="00594519" w:rsidRDefault="00594519" w:rsidP="00594519">
      <w:pPr>
        <w:autoSpaceDE w:val="0"/>
        <w:autoSpaceDN w:val="0"/>
        <w:adjustRightInd w:val="0"/>
        <w:spacing w:after="0" w:line="240" w:lineRule="auto"/>
        <w:rPr>
          <w:rFonts w:ascii="Arial" w:hAnsi="Arial" w:cs="Arial"/>
          <w:sz w:val="24"/>
          <w:szCs w:val="24"/>
        </w:rPr>
      </w:pPr>
      <w:r w:rsidRPr="00E412E4">
        <w:rPr>
          <w:rFonts w:ascii="Arial" w:hAnsi="Arial" w:cs="Arial"/>
          <w:sz w:val="24"/>
          <w:szCs w:val="24"/>
        </w:rPr>
        <w:t xml:space="preserve">In </w:t>
      </w:r>
      <w:r>
        <w:rPr>
          <w:rFonts w:ascii="Arial" w:hAnsi="Arial" w:cs="Arial"/>
          <w:sz w:val="24"/>
          <w:szCs w:val="24"/>
        </w:rPr>
        <w:t>all</w:t>
      </w:r>
      <w:r w:rsidRPr="00E412E4">
        <w:rPr>
          <w:rFonts w:ascii="Arial" w:hAnsi="Arial" w:cs="Arial"/>
          <w:sz w:val="24"/>
          <w:szCs w:val="24"/>
        </w:rPr>
        <w:t xml:space="preserve"> cases a teacher will be present when a visitor comes to a class to </w:t>
      </w:r>
      <w:r>
        <w:rPr>
          <w:rFonts w:ascii="Arial" w:hAnsi="Arial" w:cs="Arial"/>
          <w:sz w:val="24"/>
          <w:szCs w:val="24"/>
        </w:rPr>
        <w:t>uphold</w:t>
      </w:r>
      <w:r w:rsidRPr="00E412E4">
        <w:rPr>
          <w:rFonts w:ascii="Arial" w:hAnsi="Arial" w:cs="Arial"/>
          <w:sz w:val="24"/>
          <w:szCs w:val="24"/>
        </w:rPr>
        <w:t xml:space="preserve"> </w:t>
      </w:r>
      <w:r>
        <w:rPr>
          <w:rFonts w:ascii="Arial" w:hAnsi="Arial" w:cs="Arial"/>
          <w:sz w:val="24"/>
          <w:szCs w:val="24"/>
        </w:rPr>
        <w:t xml:space="preserve">the safeguarding and behaviour policies, to ensure </w:t>
      </w:r>
      <w:r w:rsidRPr="00E412E4">
        <w:rPr>
          <w:rFonts w:ascii="Arial" w:hAnsi="Arial" w:cs="Arial"/>
          <w:sz w:val="24"/>
          <w:szCs w:val="24"/>
        </w:rPr>
        <w:t>agreed ground rules</w:t>
      </w:r>
      <w:r>
        <w:rPr>
          <w:rFonts w:ascii="Arial" w:hAnsi="Arial" w:cs="Arial"/>
          <w:sz w:val="24"/>
          <w:szCs w:val="24"/>
        </w:rPr>
        <w:t xml:space="preserve"> are kept to</w:t>
      </w:r>
      <w:r w:rsidRPr="00E412E4">
        <w:rPr>
          <w:rFonts w:ascii="Arial" w:hAnsi="Arial" w:cs="Arial"/>
          <w:sz w:val="24"/>
          <w:szCs w:val="24"/>
        </w:rPr>
        <w:t xml:space="preserve"> and to enable follow up once the visitor has left</w:t>
      </w:r>
      <w:r>
        <w:rPr>
          <w:rFonts w:ascii="Arial" w:hAnsi="Arial" w:cs="Arial"/>
          <w:sz w:val="24"/>
          <w:szCs w:val="24"/>
        </w:rPr>
        <w:t xml:space="preserve">. </w:t>
      </w:r>
    </w:p>
    <w:p w14:paraId="218B333D" w14:textId="77777777" w:rsidR="00594519" w:rsidRDefault="00594519" w:rsidP="00594519">
      <w:pPr>
        <w:autoSpaceDE w:val="0"/>
        <w:autoSpaceDN w:val="0"/>
        <w:adjustRightInd w:val="0"/>
        <w:spacing w:after="0" w:line="240" w:lineRule="auto"/>
        <w:rPr>
          <w:rFonts w:ascii="Arial" w:hAnsi="Arial" w:cs="Arial"/>
          <w:color w:val="00B0F0"/>
          <w:sz w:val="24"/>
          <w:szCs w:val="24"/>
        </w:rPr>
      </w:pPr>
    </w:p>
    <w:p w14:paraId="7439612E" w14:textId="77777777" w:rsidR="00594519" w:rsidRPr="00594519" w:rsidRDefault="00594519" w:rsidP="00594519">
      <w:pPr>
        <w:pStyle w:val="Heading3"/>
      </w:pPr>
      <w:bookmarkStart w:id="34" w:name="_Toc170393540"/>
      <w:r w:rsidRPr="00594519">
        <w:t xml:space="preserve">7.5 </w:t>
      </w:r>
      <w:r w:rsidRPr="00594519">
        <w:tab/>
        <w:t>Cross curricular links and awards</w:t>
      </w:r>
      <w:bookmarkEnd w:id="34"/>
    </w:p>
    <w:p w14:paraId="5852207D" w14:textId="77777777" w:rsidR="00594519" w:rsidRPr="00E412E4" w:rsidRDefault="00594519" w:rsidP="00594519">
      <w:pPr>
        <w:autoSpaceDE w:val="0"/>
        <w:autoSpaceDN w:val="0"/>
        <w:adjustRightInd w:val="0"/>
        <w:spacing w:after="0" w:line="240" w:lineRule="auto"/>
        <w:rPr>
          <w:rFonts w:ascii="Arial" w:hAnsi="Arial" w:cs="Arial"/>
          <w:i/>
          <w:color w:val="000000"/>
          <w:sz w:val="24"/>
          <w:szCs w:val="24"/>
        </w:rPr>
      </w:pPr>
      <w:r w:rsidRPr="00E412E4">
        <w:rPr>
          <w:rFonts w:ascii="Arial" w:hAnsi="Arial" w:cs="Arial"/>
          <w:color w:val="000000"/>
          <w:sz w:val="24"/>
          <w:szCs w:val="24"/>
        </w:rPr>
        <w:t xml:space="preserve">PSHE education </w:t>
      </w:r>
      <w:r>
        <w:rPr>
          <w:rFonts w:ascii="Arial" w:hAnsi="Arial" w:cs="Arial"/>
          <w:color w:val="000000"/>
          <w:sz w:val="24"/>
          <w:szCs w:val="24"/>
        </w:rPr>
        <w:t>complements several subjects including s</w:t>
      </w:r>
      <w:r w:rsidRPr="00E412E4">
        <w:rPr>
          <w:rFonts w:ascii="Arial" w:hAnsi="Arial" w:cs="Arial"/>
          <w:color w:val="000000"/>
          <w:sz w:val="24"/>
          <w:szCs w:val="24"/>
        </w:rPr>
        <w:t xml:space="preserve">cience, </w:t>
      </w:r>
      <w:r>
        <w:rPr>
          <w:rFonts w:ascii="Arial" w:hAnsi="Arial" w:cs="Arial"/>
          <w:color w:val="000000"/>
          <w:sz w:val="24"/>
          <w:szCs w:val="24"/>
        </w:rPr>
        <w:t xml:space="preserve">PE, RE, computing, Climate Change curriculum and citizenship. We look for opportunities to draw links between the subjects where appropriate. </w:t>
      </w:r>
    </w:p>
    <w:p w14:paraId="61B54223" w14:textId="77777777" w:rsidR="00594519" w:rsidRPr="00E412E4" w:rsidRDefault="00594519" w:rsidP="00594519">
      <w:pPr>
        <w:autoSpaceDE w:val="0"/>
        <w:autoSpaceDN w:val="0"/>
        <w:adjustRightInd w:val="0"/>
        <w:spacing w:after="0" w:line="240" w:lineRule="auto"/>
        <w:rPr>
          <w:rFonts w:ascii="Arial" w:hAnsi="Arial" w:cs="Arial"/>
          <w:color w:val="000000"/>
          <w:sz w:val="24"/>
          <w:szCs w:val="24"/>
        </w:rPr>
      </w:pPr>
      <w:r w:rsidRPr="00E412E4">
        <w:rPr>
          <w:rFonts w:ascii="Arial" w:hAnsi="Arial" w:cs="Arial"/>
          <w:color w:val="000000"/>
          <w:sz w:val="24"/>
          <w:szCs w:val="24"/>
        </w:rPr>
        <w:t xml:space="preserve"> </w:t>
      </w:r>
    </w:p>
    <w:p w14:paraId="01B713AF" w14:textId="77777777" w:rsidR="00594519" w:rsidRPr="006C7904" w:rsidRDefault="00594519" w:rsidP="00594519">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In addition, </w:t>
      </w:r>
      <w:r w:rsidRPr="00E412E4">
        <w:rPr>
          <w:rFonts w:ascii="Arial" w:hAnsi="Arial" w:cs="Arial"/>
          <w:sz w:val="24"/>
          <w:szCs w:val="24"/>
        </w:rPr>
        <w:t>discrete PSHE education lessons</w:t>
      </w:r>
      <w:r>
        <w:rPr>
          <w:rFonts w:ascii="Arial" w:hAnsi="Arial" w:cs="Arial"/>
          <w:sz w:val="24"/>
          <w:szCs w:val="24"/>
        </w:rPr>
        <w:t xml:space="preserve"> are supplemented by l</w:t>
      </w:r>
      <w:r w:rsidRPr="006C7904">
        <w:rPr>
          <w:rFonts w:ascii="Arial" w:hAnsi="Arial" w:cs="Arial"/>
          <w:sz w:val="24"/>
          <w:szCs w:val="24"/>
        </w:rPr>
        <w:t>earning opportunities in other curriculum subjects such as science, drama,</w:t>
      </w:r>
      <w:r>
        <w:rPr>
          <w:rFonts w:ascii="Arial" w:hAnsi="Arial" w:cs="Arial"/>
          <w:sz w:val="24"/>
          <w:szCs w:val="24"/>
        </w:rPr>
        <w:t xml:space="preserve"> RE, </w:t>
      </w:r>
      <w:r w:rsidRPr="006C7904">
        <w:rPr>
          <w:rFonts w:ascii="Arial" w:hAnsi="Arial" w:cs="Arial"/>
          <w:sz w:val="24"/>
          <w:szCs w:val="24"/>
        </w:rPr>
        <w:t>enrichment activities including assemblies, Theatre in Education, volunteering opportu</w:t>
      </w:r>
      <w:r>
        <w:rPr>
          <w:rFonts w:ascii="Arial" w:hAnsi="Arial" w:cs="Arial"/>
          <w:sz w:val="24"/>
          <w:szCs w:val="24"/>
        </w:rPr>
        <w:t>nities, enterprise projects, cross-curricular projects,</w:t>
      </w:r>
      <w:r w:rsidRPr="006C7904">
        <w:rPr>
          <w:rFonts w:ascii="Arial" w:hAnsi="Arial" w:cs="Arial"/>
          <w:sz w:val="24"/>
          <w:szCs w:val="24"/>
        </w:rPr>
        <w:t xml:space="preserve"> one-to-one or small group interventions on specific areas of learning and development</w:t>
      </w:r>
      <w:r>
        <w:rPr>
          <w:rFonts w:ascii="Arial" w:hAnsi="Arial" w:cs="Arial"/>
          <w:sz w:val="24"/>
          <w:szCs w:val="24"/>
        </w:rPr>
        <w:t xml:space="preserve">, </w:t>
      </w:r>
      <w:r w:rsidRPr="006C7904">
        <w:rPr>
          <w:rFonts w:ascii="Arial" w:hAnsi="Arial" w:cs="Arial"/>
          <w:sz w:val="24"/>
          <w:szCs w:val="24"/>
        </w:rPr>
        <w:t>learning through involvement in the life of</w:t>
      </w:r>
      <w:r>
        <w:rPr>
          <w:rFonts w:ascii="Arial" w:hAnsi="Arial" w:cs="Arial"/>
          <w:sz w:val="24"/>
          <w:szCs w:val="24"/>
        </w:rPr>
        <w:t xml:space="preserve"> the school and wider community</w:t>
      </w:r>
      <w:r w:rsidRPr="006C7904">
        <w:rPr>
          <w:rFonts w:ascii="Arial" w:hAnsi="Arial" w:cs="Arial"/>
          <w:sz w:val="24"/>
          <w:szCs w:val="24"/>
        </w:rPr>
        <w:t>.</w:t>
      </w:r>
    </w:p>
    <w:p w14:paraId="677AC151" w14:textId="77777777" w:rsidR="00594519" w:rsidRPr="006C7904" w:rsidRDefault="00594519" w:rsidP="00594519">
      <w:pPr>
        <w:autoSpaceDE w:val="0"/>
        <w:autoSpaceDN w:val="0"/>
        <w:adjustRightInd w:val="0"/>
        <w:spacing w:after="0" w:line="240" w:lineRule="auto"/>
        <w:rPr>
          <w:rFonts w:ascii="Arial" w:hAnsi="Arial" w:cs="Arial"/>
          <w:sz w:val="24"/>
          <w:szCs w:val="24"/>
        </w:rPr>
      </w:pPr>
    </w:p>
    <w:p w14:paraId="6B5728BA" w14:textId="77777777" w:rsidR="00594519" w:rsidRDefault="00594519" w:rsidP="00594519">
      <w:pPr>
        <w:autoSpaceDE w:val="0"/>
        <w:autoSpaceDN w:val="0"/>
        <w:adjustRightInd w:val="0"/>
        <w:spacing w:after="0" w:line="240" w:lineRule="auto"/>
        <w:rPr>
          <w:rFonts w:ascii="Arial" w:hAnsi="Arial" w:cs="Arial"/>
          <w:b/>
          <w:color w:val="000000"/>
          <w:sz w:val="28"/>
          <w:szCs w:val="28"/>
        </w:rPr>
      </w:pPr>
    </w:p>
    <w:p w14:paraId="09C2526C" w14:textId="77777777" w:rsidR="00594519" w:rsidRDefault="00594519">
      <w:pPr>
        <w:spacing w:after="0" w:line="240" w:lineRule="auto"/>
        <w:rPr>
          <w:rFonts w:ascii="Arial" w:hAnsi="Arial" w:cs="Arial"/>
          <w:b/>
          <w:color w:val="000000"/>
          <w:sz w:val="28"/>
          <w:szCs w:val="28"/>
        </w:rPr>
      </w:pPr>
      <w:bookmarkStart w:id="35" w:name="Delivering"/>
      <w:bookmarkEnd w:id="35"/>
      <w:r>
        <w:rPr>
          <w:rFonts w:ascii="Arial" w:hAnsi="Arial" w:cs="Arial"/>
          <w:b/>
          <w:color w:val="000000"/>
          <w:sz w:val="28"/>
          <w:szCs w:val="28"/>
        </w:rPr>
        <w:br w:type="page"/>
      </w:r>
    </w:p>
    <w:p w14:paraId="7EE0AD9B" w14:textId="77777777" w:rsidR="00594519" w:rsidRPr="00FA5132" w:rsidRDefault="00594519" w:rsidP="00594519">
      <w:pPr>
        <w:pStyle w:val="Heading2"/>
      </w:pPr>
      <w:bookmarkStart w:id="36" w:name="_Toc170393541"/>
      <w:r>
        <w:lastRenderedPageBreak/>
        <w:t>8</w:t>
      </w:r>
      <w:r>
        <w:tab/>
      </w:r>
      <w:r w:rsidRPr="00FA5132">
        <w:t>Delivering the PSHE education curriculum</w:t>
      </w:r>
      <w:r>
        <w:t xml:space="preserve"> (implementation)</w:t>
      </w:r>
      <w:bookmarkEnd w:id="36"/>
    </w:p>
    <w:p w14:paraId="0C71123E" w14:textId="77777777" w:rsidR="00594519" w:rsidRPr="00E412E4" w:rsidRDefault="00594519" w:rsidP="00594519">
      <w:pPr>
        <w:autoSpaceDE w:val="0"/>
        <w:autoSpaceDN w:val="0"/>
        <w:adjustRightInd w:val="0"/>
        <w:spacing w:after="0" w:line="240" w:lineRule="auto"/>
        <w:rPr>
          <w:rFonts w:ascii="Arial" w:hAnsi="Arial" w:cs="Arial"/>
          <w:b/>
          <w:color w:val="000000"/>
          <w:sz w:val="24"/>
          <w:szCs w:val="24"/>
        </w:rPr>
      </w:pPr>
    </w:p>
    <w:p w14:paraId="68D57C9C" w14:textId="77777777" w:rsidR="00594519" w:rsidRPr="00594519" w:rsidRDefault="00594519" w:rsidP="00594519">
      <w:pPr>
        <w:pStyle w:val="Heading3"/>
      </w:pPr>
      <w:bookmarkStart w:id="37" w:name="_Toc170393542"/>
      <w:r w:rsidRPr="00594519">
        <w:t xml:space="preserve">8.1 </w:t>
      </w:r>
      <w:r w:rsidRPr="00594519">
        <w:tab/>
        <w:t>Safe learning environments and signposting to support</w:t>
      </w:r>
      <w:bookmarkEnd w:id="37"/>
    </w:p>
    <w:p w14:paraId="611A4D54" w14:textId="77777777" w:rsidR="00594519" w:rsidRPr="00E412E4" w:rsidRDefault="00594519" w:rsidP="00594519">
      <w:pPr>
        <w:pStyle w:val="Default"/>
      </w:pPr>
      <w:r w:rsidRPr="00E412E4">
        <w:t xml:space="preserve">PSHE education </w:t>
      </w:r>
      <w:r>
        <w:t xml:space="preserve">involves teaching and learning about a range of subjects many of which are sensitive or challenging and for some children and young people could be directly relevant to their lives and therefore there is a need to create an environment that allows </w:t>
      </w:r>
      <w:r>
        <w:rPr>
          <w:color w:val="auto"/>
        </w:rPr>
        <w:t>children</w:t>
      </w:r>
      <w:r w:rsidRPr="0038085C">
        <w:rPr>
          <w:i/>
          <w:color w:val="7030A0"/>
        </w:rPr>
        <w:t xml:space="preserve"> </w:t>
      </w:r>
      <w:r>
        <w:t>to focus on learning</w:t>
      </w:r>
      <w:r w:rsidRPr="00E412E4">
        <w:t>. Clear</w:t>
      </w:r>
      <w:r>
        <w:t xml:space="preserve"> ground rules</w:t>
      </w:r>
      <w:r w:rsidRPr="00E412E4">
        <w:t xml:space="preserve"> or a working agreement and a confidentiality </w:t>
      </w:r>
      <w:r>
        <w:t xml:space="preserve">statement </w:t>
      </w:r>
      <w:r w:rsidRPr="00E412E4">
        <w:t>that is understood by all are important elements of creating this. In our PSHE lessons, we negotiate ground rules with</w:t>
      </w:r>
      <w:r>
        <w:t xml:space="preserve"> children</w:t>
      </w:r>
      <w:r w:rsidRPr="0038085C">
        <w:rPr>
          <w:color w:val="auto"/>
        </w:rPr>
        <w:t>.</w:t>
      </w:r>
    </w:p>
    <w:p w14:paraId="4915757E" w14:textId="77777777" w:rsidR="00594519" w:rsidRPr="00E412E4" w:rsidRDefault="00594519" w:rsidP="00594519">
      <w:pPr>
        <w:pStyle w:val="Default"/>
      </w:pPr>
    </w:p>
    <w:p w14:paraId="574944C7" w14:textId="77777777" w:rsidR="00594519" w:rsidRPr="00E412E4" w:rsidRDefault="00594519" w:rsidP="00594519">
      <w:pPr>
        <w:autoSpaceDE w:val="0"/>
        <w:autoSpaceDN w:val="0"/>
        <w:adjustRightInd w:val="0"/>
        <w:spacing w:after="0" w:line="240" w:lineRule="auto"/>
        <w:rPr>
          <w:rFonts w:ascii="Arial" w:hAnsi="Arial" w:cs="Arial"/>
          <w:sz w:val="24"/>
          <w:szCs w:val="24"/>
        </w:rPr>
      </w:pPr>
      <w:r w:rsidRPr="00E412E4">
        <w:rPr>
          <w:rFonts w:ascii="Arial" w:hAnsi="Arial" w:cs="Arial"/>
          <w:sz w:val="24"/>
          <w:szCs w:val="24"/>
        </w:rPr>
        <w:t>P</w:t>
      </w:r>
      <w:r>
        <w:rPr>
          <w:rFonts w:ascii="Arial" w:hAnsi="Arial" w:cs="Arial"/>
          <w:sz w:val="24"/>
          <w:szCs w:val="24"/>
        </w:rPr>
        <w:t>SHE education can give rise to</w:t>
      </w:r>
      <w:r w:rsidRPr="00E412E4">
        <w:rPr>
          <w:rFonts w:ascii="Arial" w:hAnsi="Arial" w:cs="Arial"/>
          <w:sz w:val="24"/>
          <w:szCs w:val="24"/>
        </w:rPr>
        <w:t xml:space="preserve"> </w:t>
      </w:r>
      <w:r>
        <w:rPr>
          <w:rFonts w:ascii="Arial" w:hAnsi="Arial" w:cs="Arial"/>
          <w:sz w:val="24"/>
          <w:szCs w:val="24"/>
        </w:rPr>
        <w:t xml:space="preserve">children making </w:t>
      </w:r>
      <w:r w:rsidRPr="00E412E4">
        <w:rPr>
          <w:rFonts w:ascii="Arial" w:hAnsi="Arial" w:cs="Arial"/>
          <w:sz w:val="24"/>
          <w:szCs w:val="24"/>
        </w:rPr>
        <w:t>disclosures.</w:t>
      </w:r>
      <w:r>
        <w:rPr>
          <w:rFonts w:ascii="Arial" w:hAnsi="Arial" w:cs="Arial"/>
          <w:sz w:val="24"/>
          <w:szCs w:val="24"/>
        </w:rPr>
        <w:t xml:space="preserve"> </w:t>
      </w:r>
      <w:r w:rsidRPr="00E412E4">
        <w:rPr>
          <w:rFonts w:ascii="Arial" w:hAnsi="Arial" w:cs="Arial"/>
          <w:sz w:val="24"/>
          <w:szCs w:val="24"/>
        </w:rPr>
        <w:t>In practice, confidentiality as a ground rule or part of a working agreement in a PSHE education lesson will mean:</w:t>
      </w:r>
    </w:p>
    <w:p w14:paraId="30E0769D" w14:textId="77777777" w:rsidR="00594519" w:rsidRPr="00E412E4" w:rsidRDefault="00594519" w:rsidP="00594519">
      <w:pPr>
        <w:autoSpaceDE w:val="0"/>
        <w:autoSpaceDN w:val="0"/>
        <w:adjustRightInd w:val="0"/>
        <w:spacing w:after="0" w:line="240" w:lineRule="auto"/>
        <w:rPr>
          <w:rFonts w:ascii="Arial" w:hAnsi="Arial" w:cs="Arial"/>
          <w:sz w:val="24"/>
          <w:szCs w:val="24"/>
        </w:rPr>
      </w:pPr>
    </w:p>
    <w:p w14:paraId="2E33233A" w14:textId="77777777" w:rsidR="00594519" w:rsidRPr="00E412E4" w:rsidRDefault="00594519" w:rsidP="00E51481">
      <w:pPr>
        <w:pStyle w:val="ListParagraph"/>
        <w:numPr>
          <w:ilvl w:val="0"/>
          <w:numId w:val="2"/>
        </w:numPr>
        <w:autoSpaceDE w:val="0"/>
        <w:autoSpaceDN w:val="0"/>
        <w:adjustRightInd w:val="0"/>
        <w:spacing w:after="0" w:line="240" w:lineRule="auto"/>
        <w:rPr>
          <w:rFonts w:ascii="Arial" w:hAnsi="Arial" w:cs="Arial"/>
          <w:sz w:val="24"/>
          <w:szCs w:val="24"/>
        </w:rPr>
      </w:pPr>
      <w:r w:rsidRPr="00E412E4">
        <w:rPr>
          <w:rFonts w:ascii="Arial" w:hAnsi="Arial" w:cs="Arial"/>
          <w:sz w:val="24"/>
          <w:szCs w:val="24"/>
        </w:rPr>
        <w:t>respect for the privacy of the individual – no one will be pressured to answer questions or to share anything they don’t want to</w:t>
      </w:r>
    </w:p>
    <w:p w14:paraId="7ADB38C4" w14:textId="77777777" w:rsidR="00594519" w:rsidRPr="00E412E4" w:rsidRDefault="00594519" w:rsidP="00E51481">
      <w:pPr>
        <w:pStyle w:val="ListParagraph"/>
        <w:numPr>
          <w:ilvl w:val="0"/>
          <w:numId w:val="2"/>
        </w:numPr>
        <w:autoSpaceDE w:val="0"/>
        <w:autoSpaceDN w:val="0"/>
        <w:adjustRightInd w:val="0"/>
        <w:spacing w:after="0" w:line="240" w:lineRule="auto"/>
        <w:rPr>
          <w:rFonts w:ascii="Arial" w:hAnsi="Arial" w:cs="Arial"/>
          <w:sz w:val="24"/>
          <w:szCs w:val="24"/>
        </w:rPr>
      </w:pPr>
      <w:r w:rsidRPr="00E412E4">
        <w:rPr>
          <w:rFonts w:ascii="Arial" w:hAnsi="Arial" w:cs="Arial"/>
          <w:sz w:val="24"/>
          <w:szCs w:val="24"/>
        </w:rPr>
        <w:t>everyone taking responsibility for what they share (children and young people will need guidance on this issue)</w:t>
      </w:r>
    </w:p>
    <w:p w14:paraId="471DA918" w14:textId="77777777" w:rsidR="00594519" w:rsidRPr="00E412E4" w:rsidRDefault="00594519" w:rsidP="00E51481">
      <w:pPr>
        <w:pStyle w:val="ListParagraph"/>
        <w:numPr>
          <w:ilvl w:val="0"/>
          <w:numId w:val="2"/>
        </w:numPr>
        <w:autoSpaceDE w:val="0"/>
        <w:autoSpaceDN w:val="0"/>
        <w:adjustRightInd w:val="0"/>
        <w:spacing w:after="0" w:line="240" w:lineRule="auto"/>
        <w:rPr>
          <w:rFonts w:ascii="Arial" w:hAnsi="Arial" w:cs="Arial"/>
          <w:sz w:val="24"/>
          <w:szCs w:val="24"/>
        </w:rPr>
      </w:pPr>
      <w:r w:rsidRPr="00E412E4">
        <w:rPr>
          <w:rFonts w:ascii="Arial" w:hAnsi="Arial" w:cs="Arial"/>
          <w:sz w:val="24"/>
          <w:szCs w:val="24"/>
        </w:rPr>
        <w:t>sometimes not talking about something outside the group or using names</w:t>
      </w:r>
    </w:p>
    <w:p w14:paraId="57ECDB27" w14:textId="77777777" w:rsidR="00594519" w:rsidRDefault="00594519" w:rsidP="00E51481">
      <w:pPr>
        <w:pStyle w:val="ListParagraph"/>
        <w:numPr>
          <w:ilvl w:val="0"/>
          <w:numId w:val="2"/>
        </w:numPr>
        <w:autoSpaceDE w:val="0"/>
        <w:autoSpaceDN w:val="0"/>
        <w:adjustRightInd w:val="0"/>
        <w:spacing w:after="0" w:line="240" w:lineRule="auto"/>
        <w:rPr>
          <w:rFonts w:ascii="Arial" w:hAnsi="Arial" w:cs="Arial"/>
          <w:sz w:val="24"/>
          <w:szCs w:val="24"/>
        </w:rPr>
      </w:pPr>
      <w:r w:rsidRPr="00E412E4">
        <w:rPr>
          <w:rFonts w:ascii="Arial" w:hAnsi="Arial" w:cs="Arial"/>
          <w:sz w:val="24"/>
          <w:szCs w:val="24"/>
        </w:rPr>
        <w:t>adults in the classroom being bound by the same rules, except where a child or young person discloses something that the adult is obliged to report</w:t>
      </w:r>
      <w:r>
        <w:rPr>
          <w:rFonts w:ascii="Arial" w:hAnsi="Arial" w:cs="Arial"/>
          <w:sz w:val="24"/>
          <w:szCs w:val="24"/>
        </w:rPr>
        <w:t xml:space="preserve"> in the best interests of that child and or</w:t>
      </w:r>
      <w:r w:rsidRPr="00E412E4">
        <w:rPr>
          <w:rFonts w:ascii="Arial" w:hAnsi="Arial" w:cs="Arial"/>
          <w:sz w:val="24"/>
          <w:szCs w:val="24"/>
        </w:rPr>
        <w:t xml:space="preserve"> under safeguarding responsibilities.</w:t>
      </w:r>
    </w:p>
    <w:p w14:paraId="34A0546A" w14:textId="77777777" w:rsidR="00594519" w:rsidRDefault="00594519" w:rsidP="00594519">
      <w:pPr>
        <w:autoSpaceDE w:val="0"/>
        <w:autoSpaceDN w:val="0"/>
        <w:adjustRightInd w:val="0"/>
        <w:spacing w:after="0" w:line="240" w:lineRule="auto"/>
        <w:rPr>
          <w:rFonts w:ascii="Arial" w:hAnsi="Arial" w:cs="Arial"/>
          <w:sz w:val="24"/>
          <w:szCs w:val="24"/>
        </w:rPr>
      </w:pPr>
    </w:p>
    <w:p w14:paraId="05D339E8" w14:textId="77777777" w:rsidR="00594519" w:rsidRPr="00066DF9" w:rsidRDefault="00594519" w:rsidP="00594519">
      <w:pPr>
        <w:autoSpaceDE w:val="0"/>
        <w:autoSpaceDN w:val="0"/>
        <w:adjustRightInd w:val="0"/>
        <w:spacing w:after="0" w:line="240" w:lineRule="auto"/>
        <w:rPr>
          <w:rFonts w:ascii="Arial" w:hAnsi="Arial" w:cs="Arial"/>
          <w:sz w:val="24"/>
          <w:szCs w:val="24"/>
        </w:rPr>
      </w:pPr>
      <w:r w:rsidRPr="00066DF9">
        <w:rPr>
          <w:rFonts w:ascii="Arial" w:hAnsi="Arial" w:cs="Arial"/>
          <w:sz w:val="24"/>
          <w:szCs w:val="24"/>
        </w:rPr>
        <w:t>Confidentiality within PSHE lessons therefore will not cover safeguarding concerns. For more information on confidentiality and safeguarding see section 9 of this policy and our safeguarding policy.</w:t>
      </w:r>
    </w:p>
    <w:p w14:paraId="13613321" w14:textId="77777777" w:rsidR="00594519" w:rsidRPr="00066DF9" w:rsidRDefault="00594519" w:rsidP="00594519">
      <w:pPr>
        <w:autoSpaceDE w:val="0"/>
        <w:autoSpaceDN w:val="0"/>
        <w:adjustRightInd w:val="0"/>
        <w:spacing w:after="0" w:line="240" w:lineRule="auto"/>
        <w:rPr>
          <w:rFonts w:ascii="Arial" w:hAnsi="Arial" w:cs="Arial"/>
          <w:sz w:val="24"/>
          <w:szCs w:val="24"/>
        </w:rPr>
      </w:pPr>
    </w:p>
    <w:p w14:paraId="12F33529" w14:textId="77777777" w:rsidR="00594519" w:rsidRDefault="00594519" w:rsidP="00594519">
      <w:pPr>
        <w:autoSpaceDE w:val="0"/>
        <w:autoSpaceDN w:val="0"/>
        <w:adjustRightInd w:val="0"/>
        <w:spacing w:after="0" w:line="240" w:lineRule="auto"/>
        <w:rPr>
          <w:rFonts w:ascii="Arial" w:hAnsi="Arial" w:cs="Arial"/>
          <w:sz w:val="24"/>
          <w:szCs w:val="24"/>
        </w:rPr>
      </w:pPr>
      <w:r w:rsidRPr="00066DF9">
        <w:rPr>
          <w:rFonts w:ascii="Arial" w:hAnsi="Arial" w:cs="Arial"/>
          <w:sz w:val="24"/>
          <w:szCs w:val="24"/>
        </w:rPr>
        <w:t xml:space="preserve">In creating and maintaining a safe, learning environment we will consider the needs of individual </w:t>
      </w:r>
      <w:r>
        <w:rPr>
          <w:rFonts w:ascii="Arial" w:hAnsi="Arial" w:cs="Arial"/>
          <w:sz w:val="24"/>
          <w:szCs w:val="24"/>
        </w:rPr>
        <w:t xml:space="preserve">children </w:t>
      </w:r>
      <w:r w:rsidRPr="00066DF9">
        <w:rPr>
          <w:rFonts w:ascii="Arial" w:hAnsi="Arial" w:cs="Arial"/>
          <w:sz w:val="24"/>
          <w:szCs w:val="24"/>
        </w:rPr>
        <w:t xml:space="preserve">and use distancing techniques, support their rights to express different views, appropriately challenge prejudice </w:t>
      </w:r>
      <w:r>
        <w:rPr>
          <w:rFonts w:ascii="Arial" w:hAnsi="Arial" w:cs="Arial"/>
          <w:sz w:val="24"/>
          <w:szCs w:val="24"/>
        </w:rPr>
        <w:t>and ask for</w:t>
      </w:r>
      <w:r w:rsidRPr="00066DF9">
        <w:rPr>
          <w:rFonts w:ascii="Arial" w:hAnsi="Arial" w:cs="Arial"/>
          <w:color w:val="7030A0"/>
          <w:sz w:val="24"/>
          <w:szCs w:val="24"/>
        </w:rPr>
        <w:t xml:space="preserve"> </w:t>
      </w:r>
      <w:r w:rsidRPr="00066DF9">
        <w:rPr>
          <w:rFonts w:ascii="Arial" w:hAnsi="Arial" w:cs="Arial"/>
          <w:sz w:val="24"/>
          <w:szCs w:val="24"/>
        </w:rPr>
        <w:t>feedback. We</w:t>
      </w:r>
      <w:r>
        <w:rPr>
          <w:rFonts w:ascii="Arial" w:hAnsi="Arial" w:cs="Arial"/>
          <w:sz w:val="24"/>
          <w:szCs w:val="24"/>
        </w:rPr>
        <w:t xml:space="preserve"> will also use anonymous question boxes to provide pupils / students with the opportunity to ask further questions.</w:t>
      </w:r>
    </w:p>
    <w:p w14:paraId="174B13E7" w14:textId="77777777" w:rsidR="00594519" w:rsidRDefault="00594519" w:rsidP="00594519">
      <w:pPr>
        <w:autoSpaceDE w:val="0"/>
        <w:autoSpaceDN w:val="0"/>
        <w:adjustRightInd w:val="0"/>
        <w:spacing w:after="0" w:line="240" w:lineRule="auto"/>
        <w:rPr>
          <w:rFonts w:ascii="Arial" w:hAnsi="Arial" w:cs="Arial"/>
          <w:sz w:val="24"/>
          <w:szCs w:val="24"/>
        </w:rPr>
      </w:pPr>
    </w:p>
    <w:p w14:paraId="36474CA0" w14:textId="77777777" w:rsidR="00594519" w:rsidRPr="00FA5132" w:rsidRDefault="00594519" w:rsidP="00594519">
      <w:pPr>
        <w:autoSpaceDE w:val="0"/>
        <w:autoSpaceDN w:val="0"/>
        <w:adjustRightInd w:val="0"/>
        <w:spacing w:after="0" w:line="240" w:lineRule="auto"/>
        <w:rPr>
          <w:rFonts w:ascii="Arial" w:hAnsi="Arial" w:cs="Arial"/>
          <w:i/>
          <w:color w:val="7030A0"/>
          <w:sz w:val="24"/>
          <w:szCs w:val="24"/>
        </w:rPr>
      </w:pPr>
      <w:r>
        <w:rPr>
          <w:rFonts w:ascii="Arial" w:hAnsi="Arial" w:cs="Arial"/>
          <w:sz w:val="24"/>
          <w:szCs w:val="24"/>
        </w:rPr>
        <w:t>We have a range of strategies in place to ensure that children know how to access extra help or support. These include: Talk boxes (KS2),</w:t>
      </w:r>
      <w:r>
        <w:rPr>
          <w:rFonts w:ascii="Arial" w:hAnsi="Arial" w:cs="Arial"/>
          <w:i/>
          <w:color w:val="7030A0"/>
          <w:sz w:val="24"/>
          <w:szCs w:val="24"/>
        </w:rPr>
        <w:t xml:space="preserve"> </w:t>
      </w:r>
      <w:r w:rsidRPr="006C7904">
        <w:rPr>
          <w:rFonts w:ascii="Arial" w:hAnsi="Arial" w:cs="Arial"/>
          <w:sz w:val="24"/>
          <w:szCs w:val="24"/>
        </w:rPr>
        <w:t>helping hands / posters signposting to services / school website signposting to se</w:t>
      </w:r>
      <w:r>
        <w:rPr>
          <w:rFonts w:ascii="Arial" w:hAnsi="Arial" w:cs="Arial"/>
          <w:sz w:val="24"/>
          <w:szCs w:val="24"/>
        </w:rPr>
        <w:t>rvices.</w:t>
      </w:r>
    </w:p>
    <w:p w14:paraId="68536971" w14:textId="77777777" w:rsidR="00594519" w:rsidRDefault="00594519" w:rsidP="00594519">
      <w:pPr>
        <w:autoSpaceDE w:val="0"/>
        <w:autoSpaceDN w:val="0"/>
        <w:adjustRightInd w:val="0"/>
        <w:spacing w:after="0" w:line="240" w:lineRule="auto"/>
        <w:rPr>
          <w:rFonts w:ascii="Arial" w:hAnsi="Arial" w:cs="Arial"/>
          <w:b/>
          <w:sz w:val="24"/>
          <w:szCs w:val="24"/>
        </w:rPr>
      </w:pPr>
    </w:p>
    <w:p w14:paraId="630113A7" w14:textId="77777777" w:rsidR="00594519" w:rsidRPr="00E412E4" w:rsidRDefault="00594519" w:rsidP="00594519">
      <w:pPr>
        <w:pStyle w:val="Heading3"/>
      </w:pPr>
      <w:bookmarkStart w:id="38" w:name="_Toc170393543"/>
      <w:r>
        <w:t>8</w:t>
      </w:r>
      <w:r w:rsidRPr="00E412E4">
        <w:t xml:space="preserve">.2 </w:t>
      </w:r>
      <w:r>
        <w:tab/>
      </w:r>
      <w:r w:rsidRPr="00E412E4">
        <w:t>Teaching and learning methodology</w:t>
      </w:r>
      <w:bookmarkEnd w:id="38"/>
    </w:p>
    <w:p w14:paraId="3B5BD452" w14:textId="77777777" w:rsidR="00594519" w:rsidRDefault="00594519" w:rsidP="00594519">
      <w:pPr>
        <w:spacing w:line="240" w:lineRule="auto"/>
        <w:rPr>
          <w:rFonts w:ascii="Arial" w:hAnsi="Arial" w:cs="Arial"/>
          <w:sz w:val="24"/>
          <w:szCs w:val="24"/>
        </w:rPr>
      </w:pPr>
      <w:r w:rsidRPr="00E412E4">
        <w:rPr>
          <w:rFonts w:ascii="Arial" w:hAnsi="Arial" w:cs="Arial"/>
          <w:sz w:val="24"/>
          <w:szCs w:val="24"/>
        </w:rPr>
        <w:t xml:space="preserve">PSHE education is about obtaining knowledge, practicing skills and exploring attitudes and choices </w:t>
      </w:r>
      <w:r>
        <w:rPr>
          <w:rFonts w:ascii="Arial" w:hAnsi="Arial" w:cs="Arial"/>
          <w:sz w:val="24"/>
          <w:szCs w:val="24"/>
        </w:rPr>
        <w:t>in</w:t>
      </w:r>
      <w:r w:rsidRPr="00E412E4">
        <w:rPr>
          <w:rFonts w:ascii="Arial" w:hAnsi="Arial" w:cs="Arial"/>
          <w:sz w:val="24"/>
          <w:szCs w:val="24"/>
        </w:rPr>
        <w:t xml:space="preserve"> a range of real life situations. </w:t>
      </w:r>
      <w:r>
        <w:rPr>
          <w:rFonts w:ascii="Arial" w:hAnsi="Arial" w:cs="Arial"/>
          <w:sz w:val="24"/>
          <w:szCs w:val="24"/>
        </w:rPr>
        <w:t xml:space="preserve">We believe that effective teaching and learning in PSHE education contains the same elements as for all subjects and teachers will plan accordingly, including for example opportunities for developing confidence and enjoyment in reading. </w:t>
      </w:r>
    </w:p>
    <w:p w14:paraId="4CED21C9" w14:textId="77777777" w:rsidR="00594519" w:rsidRPr="00E412E4" w:rsidRDefault="00594519" w:rsidP="00594519">
      <w:pPr>
        <w:spacing w:line="240" w:lineRule="auto"/>
        <w:rPr>
          <w:rFonts w:ascii="Arial" w:hAnsi="Arial" w:cs="Arial"/>
          <w:sz w:val="24"/>
          <w:szCs w:val="24"/>
        </w:rPr>
      </w:pPr>
      <w:r w:rsidRPr="00E412E4">
        <w:rPr>
          <w:rFonts w:ascii="Arial" w:hAnsi="Arial" w:cs="Arial"/>
          <w:sz w:val="24"/>
          <w:szCs w:val="24"/>
        </w:rPr>
        <w:t xml:space="preserve">The programme will be taught through a spiral curriculum. This means </w:t>
      </w:r>
      <w:r>
        <w:rPr>
          <w:rFonts w:ascii="Arial" w:hAnsi="Arial" w:cs="Arial"/>
          <w:sz w:val="24"/>
          <w:szCs w:val="24"/>
        </w:rPr>
        <w:t>a theme</w:t>
      </w:r>
      <w:r w:rsidRPr="00E412E4">
        <w:rPr>
          <w:rFonts w:ascii="Arial" w:hAnsi="Arial" w:cs="Arial"/>
          <w:sz w:val="24"/>
          <w:szCs w:val="24"/>
        </w:rPr>
        <w:t xml:space="preserve"> will be approached in an age-appropriate way and returned to later, building on what has gone before and which reflects and meets the personal </w:t>
      </w:r>
      <w:r>
        <w:rPr>
          <w:rFonts w:ascii="Arial" w:hAnsi="Arial" w:cs="Arial"/>
          <w:sz w:val="24"/>
          <w:szCs w:val="24"/>
        </w:rPr>
        <w:t xml:space="preserve">and </w:t>
      </w:r>
      <w:r w:rsidRPr="00E412E4">
        <w:rPr>
          <w:rFonts w:ascii="Arial" w:hAnsi="Arial" w:cs="Arial"/>
          <w:sz w:val="24"/>
          <w:szCs w:val="24"/>
        </w:rPr>
        <w:t xml:space="preserve">developmental needs of the children and young people. </w:t>
      </w:r>
    </w:p>
    <w:p w14:paraId="4035E73F" w14:textId="77777777" w:rsidR="00594519" w:rsidRDefault="00594519" w:rsidP="00594519">
      <w:pPr>
        <w:autoSpaceDE w:val="0"/>
        <w:autoSpaceDN w:val="0"/>
        <w:adjustRightInd w:val="0"/>
        <w:spacing w:after="0" w:line="240" w:lineRule="auto"/>
        <w:rPr>
          <w:rFonts w:ascii="Arial" w:hAnsi="Arial" w:cs="Arial"/>
          <w:i/>
          <w:color w:val="7030A0"/>
        </w:rPr>
      </w:pPr>
      <w:r w:rsidRPr="00E412E4">
        <w:rPr>
          <w:rFonts w:ascii="Arial" w:hAnsi="Arial" w:cs="Arial"/>
          <w:sz w:val="24"/>
          <w:szCs w:val="24"/>
        </w:rPr>
        <w:lastRenderedPageBreak/>
        <w:t>A wide variety of teaching and learning styles are used within our PSHE education, with an emphasis on active learning and the teacher as facilitator.</w:t>
      </w:r>
      <w:r>
        <w:rPr>
          <w:rFonts w:ascii="Arial" w:hAnsi="Arial" w:cs="Arial"/>
          <w:sz w:val="24"/>
          <w:szCs w:val="24"/>
        </w:rPr>
        <w:t xml:space="preserve"> </w:t>
      </w:r>
      <w:r w:rsidRPr="00E412E4">
        <w:rPr>
          <w:rFonts w:ascii="Arial" w:hAnsi="Arial" w:cs="Arial"/>
          <w:sz w:val="24"/>
          <w:szCs w:val="24"/>
        </w:rPr>
        <w:t>This includes planned learning activities (drawing on a range of learning styles)</w:t>
      </w:r>
      <w:r>
        <w:rPr>
          <w:rFonts w:ascii="Arial" w:hAnsi="Arial" w:cs="Arial"/>
          <w:sz w:val="24"/>
          <w:szCs w:val="24"/>
        </w:rPr>
        <w:t>,</w:t>
      </w:r>
      <w:r w:rsidRPr="00E412E4">
        <w:rPr>
          <w:rFonts w:ascii="Arial" w:hAnsi="Arial" w:cs="Arial"/>
          <w:sz w:val="24"/>
          <w:szCs w:val="24"/>
        </w:rPr>
        <w:t xml:space="preserve"> skills practice, review and reflection</w:t>
      </w:r>
      <w:r>
        <w:rPr>
          <w:rFonts w:ascii="Arial" w:hAnsi="Arial" w:cs="Arial"/>
          <w:sz w:val="24"/>
          <w:szCs w:val="24"/>
        </w:rPr>
        <w:t>.</w:t>
      </w:r>
      <w:r w:rsidRPr="00E412E4">
        <w:rPr>
          <w:rFonts w:ascii="Arial" w:hAnsi="Arial" w:cs="Arial"/>
          <w:sz w:val="24"/>
          <w:szCs w:val="24"/>
        </w:rPr>
        <w:t xml:space="preserve"> Other active learning t</w:t>
      </w:r>
      <w:r>
        <w:rPr>
          <w:rFonts w:ascii="Arial" w:hAnsi="Arial" w:cs="Arial"/>
          <w:sz w:val="24"/>
          <w:szCs w:val="24"/>
        </w:rPr>
        <w:t>echniques</w:t>
      </w:r>
      <w:r w:rsidRPr="00E412E4">
        <w:rPr>
          <w:rFonts w:ascii="Arial" w:hAnsi="Arial" w:cs="Arial"/>
          <w:sz w:val="24"/>
          <w:szCs w:val="24"/>
        </w:rPr>
        <w:t xml:space="preserve"> used include</w:t>
      </w:r>
      <w:r w:rsidRPr="00D61702">
        <w:rPr>
          <w:rFonts w:ascii="Arial" w:hAnsi="Arial" w:cs="Arial"/>
          <w:sz w:val="24"/>
          <w:szCs w:val="24"/>
        </w:rPr>
        <w:t>; warm up activities, open questions, distancing techniques such as role play, scenarios or case studies; question boxes, thought walls, stru</w:t>
      </w:r>
      <w:r>
        <w:rPr>
          <w:rFonts w:ascii="Arial" w:hAnsi="Arial" w:cs="Arial"/>
          <w:sz w:val="24"/>
          <w:szCs w:val="24"/>
        </w:rPr>
        <w:t>ctured debates</w:t>
      </w:r>
      <w:r w:rsidRPr="00D61702">
        <w:rPr>
          <w:rFonts w:ascii="Arial" w:hAnsi="Arial" w:cs="Arial"/>
          <w:sz w:val="24"/>
          <w:szCs w:val="24"/>
        </w:rPr>
        <w:t>, engaging thr</w:t>
      </w:r>
      <w:r>
        <w:rPr>
          <w:rFonts w:ascii="Arial" w:hAnsi="Arial" w:cs="Arial"/>
          <w:sz w:val="24"/>
          <w:szCs w:val="24"/>
        </w:rPr>
        <w:t>ough story, film clips or drama and signposting to services.</w:t>
      </w:r>
    </w:p>
    <w:p w14:paraId="6EF543CF" w14:textId="77777777" w:rsidR="00594519" w:rsidRDefault="00594519" w:rsidP="00594519">
      <w:pPr>
        <w:autoSpaceDE w:val="0"/>
        <w:autoSpaceDN w:val="0"/>
        <w:adjustRightInd w:val="0"/>
        <w:spacing w:after="0" w:line="240" w:lineRule="auto"/>
        <w:rPr>
          <w:rFonts w:ascii="Arial" w:hAnsi="Arial" w:cs="Arial"/>
          <w:i/>
          <w:color w:val="7030A0"/>
        </w:rPr>
      </w:pPr>
    </w:p>
    <w:p w14:paraId="523759EE" w14:textId="77777777" w:rsidR="00594519" w:rsidRDefault="00594519" w:rsidP="00594519">
      <w:pPr>
        <w:autoSpaceDE w:val="0"/>
        <w:autoSpaceDN w:val="0"/>
        <w:adjustRightInd w:val="0"/>
        <w:spacing w:after="0" w:line="240" w:lineRule="auto"/>
        <w:rPr>
          <w:rFonts w:ascii="Arial" w:hAnsi="Arial" w:cs="Arial"/>
          <w:color w:val="00B0F0"/>
          <w:sz w:val="24"/>
          <w:szCs w:val="24"/>
        </w:rPr>
      </w:pPr>
      <w:r w:rsidRPr="0058455E">
        <w:rPr>
          <w:rFonts w:ascii="Arial" w:hAnsi="Arial" w:cs="Arial"/>
          <w:sz w:val="24"/>
          <w:szCs w:val="24"/>
        </w:rPr>
        <w:t xml:space="preserve">We evaluate approaches to teaching and learning in partnership with </w:t>
      </w:r>
      <w:r>
        <w:rPr>
          <w:rFonts w:ascii="Arial" w:hAnsi="Arial" w:cs="Arial"/>
          <w:sz w:val="24"/>
          <w:szCs w:val="24"/>
        </w:rPr>
        <w:t>children and teachers.</w:t>
      </w:r>
    </w:p>
    <w:p w14:paraId="3081D182" w14:textId="77777777" w:rsidR="00594519" w:rsidRDefault="00594519" w:rsidP="00594519">
      <w:pPr>
        <w:autoSpaceDE w:val="0"/>
        <w:autoSpaceDN w:val="0"/>
        <w:adjustRightInd w:val="0"/>
        <w:spacing w:after="0" w:line="240" w:lineRule="auto"/>
        <w:rPr>
          <w:rFonts w:ascii="Arial" w:hAnsi="Arial" w:cs="Arial"/>
          <w:b/>
        </w:rPr>
      </w:pPr>
    </w:p>
    <w:p w14:paraId="7F4F3E17" w14:textId="77777777" w:rsidR="00594519" w:rsidRPr="00594519" w:rsidRDefault="00594519" w:rsidP="00594519">
      <w:pPr>
        <w:pStyle w:val="Heading3"/>
      </w:pPr>
      <w:bookmarkStart w:id="39" w:name="_Toc170393544"/>
      <w:r w:rsidRPr="00594519">
        <w:t xml:space="preserve">8.3 </w:t>
      </w:r>
      <w:r w:rsidRPr="00594519">
        <w:tab/>
        <w:t>Recording, assessment and impact</w:t>
      </w:r>
      <w:bookmarkEnd w:id="39"/>
      <w:r w:rsidRPr="00594519">
        <w:t xml:space="preserve"> </w:t>
      </w:r>
    </w:p>
    <w:p w14:paraId="1E0DFEB4" w14:textId="77777777" w:rsidR="00594519" w:rsidRPr="00D86A58" w:rsidRDefault="00594519" w:rsidP="00594519">
      <w:pPr>
        <w:spacing w:after="0" w:line="240" w:lineRule="auto"/>
        <w:rPr>
          <w:rFonts w:ascii="Arial" w:hAnsi="Arial" w:cs="Arial"/>
          <w:b/>
          <w:sz w:val="24"/>
          <w:szCs w:val="24"/>
        </w:rPr>
      </w:pPr>
      <w:r w:rsidRPr="00D86A58">
        <w:rPr>
          <w:rFonts w:ascii="Arial" w:hAnsi="Arial" w:cs="Arial"/>
          <w:sz w:val="24"/>
          <w:szCs w:val="24"/>
        </w:rPr>
        <w:t>Teachers use assessment well. We carry out a range of baseline and needs assessment techniques prior to delivering units of work to ensure that our planning builds on prior learning and responds to the needs of</w:t>
      </w:r>
      <w:r>
        <w:rPr>
          <w:rFonts w:ascii="Arial" w:hAnsi="Arial" w:cs="Arial"/>
          <w:sz w:val="24"/>
          <w:szCs w:val="24"/>
        </w:rPr>
        <w:t xml:space="preserve"> children</w:t>
      </w:r>
      <w:r w:rsidRPr="00D86A58">
        <w:rPr>
          <w:rFonts w:ascii="Arial" w:hAnsi="Arial" w:cs="Arial"/>
          <w:i/>
          <w:color w:val="7030A0"/>
          <w:sz w:val="24"/>
          <w:szCs w:val="24"/>
        </w:rPr>
        <w:t xml:space="preserve">. </w:t>
      </w:r>
    </w:p>
    <w:p w14:paraId="19F10D18" w14:textId="77777777" w:rsidR="00594519" w:rsidRDefault="00594519" w:rsidP="00594519">
      <w:pPr>
        <w:pStyle w:val="Default"/>
      </w:pPr>
    </w:p>
    <w:p w14:paraId="4F90130E" w14:textId="77777777" w:rsidR="00594519" w:rsidRDefault="00594519" w:rsidP="00594519">
      <w:pPr>
        <w:pStyle w:val="Default"/>
      </w:pPr>
      <w:r>
        <w:t xml:space="preserve">We use assessment </w:t>
      </w:r>
      <w:r w:rsidRPr="00C576B7">
        <w:rPr>
          <w:color w:val="auto"/>
        </w:rPr>
        <w:t>to embed knowledge, check understanding and to inform teaching.</w:t>
      </w:r>
      <w:r w:rsidR="00B815A2">
        <w:rPr>
          <w:color w:val="auto"/>
        </w:rPr>
        <w:t xml:space="preserve"> We use Arbor</w:t>
      </w:r>
      <w:r>
        <w:rPr>
          <w:color w:val="auto"/>
        </w:rPr>
        <w:t xml:space="preserve"> to record information about each child’s learning.</w:t>
      </w:r>
      <w:r w:rsidRPr="00C576B7">
        <w:rPr>
          <w:color w:val="auto"/>
        </w:rPr>
        <w:t xml:space="preserve"> </w:t>
      </w:r>
      <w:r>
        <w:t>A key marker for progress in this subject will be the children’s ability to demonstrate the essential skills of PSHE. Our assessment practice encompasses teacher, peer and self-assessment. We record progress in this subject.</w:t>
      </w:r>
    </w:p>
    <w:p w14:paraId="6537E8E9" w14:textId="77777777" w:rsidR="00594519" w:rsidRDefault="00594519" w:rsidP="00594519">
      <w:pPr>
        <w:pStyle w:val="Default"/>
      </w:pPr>
    </w:p>
    <w:p w14:paraId="2CEF10E8" w14:textId="77777777" w:rsidR="00594519" w:rsidRDefault="00594519" w:rsidP="00594519">
      <w:pPr>
        <w:pStyle w:val="Default"/>
      </w:pPr>
      <w:r>
        <w:t>We also report to parents and carers on their child’s progress in PSHE education so that they are also aware of the value we place on the subject.</w:t>
      </w:r>
    </w:p>
    <w:p w14:paraId="6A685B16" w14:textId="77777777" w:rsidR="00594519" w:rsidRDefault="00594519" w:rsidP="00594519">
      <w:pPr>
        <w:pStyle w:val="Default"/>
        <w:rPr>
          <w:color w:val="00B0F0"/>
        </w:rPr>
      </w:pPr>
    </w:p>
    <w:p w14:paraId="407B4DC8" w14:textId="77777777" w:rsidR="00594519" w:rsidRPr="00E60A44" w:rsidRDefault="00594519" w:rsidP="00594519">
      <w:pPr>
        <w:pStyle w:val="Default"/>
      </w:pPr>
      <w:r>
        <w:t xml:space="preserve">The success and impact of our PSHE education programme will be additionally be measured </w:t>
      </w:r>
      <w:r w:rsidRPr="0045361F">
        <w:rPr>
          <w:color w:val="auto"/>
        </w:rPr>
        <w:t>on pr</w:t>
      </w:r>
      <w:r>
        <w:rPr>
          <w:color w:val="auto"/>
        </w:rPr>
        <w:t>ogress made by pupils,</w:t>
      </w:r>
      <w:r w:rsidRPr="0045361F">
        <w:rPr>
          <w:color w:val="auto"/>
        </w:rPr>
        <w:t xml:space="preserve"> reductions in bullying </w:t>
      </w:r>
      <w:r>
        <w:rPr>
          <w:color w:val="auto"/>
        </w:rPr>
        <w:t xml:space="preserve">incidents recorded </w:t>
      </w:r>
      <w:r w:rsidRPr="0045361F">
        <w:rPr>
          <w:color w:val="auto"/>
        </w:rPr>
        <w:t>impro</w:t>
      </w:r>
      <w:r>
        <w:rPr>
          <w:color w:val="auto"/>
        </w:rPr>
        <w:t>vements in relevant SAWSS data,</w:t>
      </w:r>
      <w:r w:rsidRPr="0045361F">
        <w:rPr>
          <w:color w:val="auto"/>
        </w:rPr>
        <w:t xml:space="preserve"> improveme</w:t>
      </w:r>
      <w:r>
        <w:rPr>
          <w:color w:val="auto"/>
        </w:rPr>
        <w:t xml:space="preserve">nt in behaviours for learning and </w:t>
      </w:r>
      <w:r w:rsidRPr="0045361F">
        <w:rPr>
          <w:color w:val="auto"/>
        </w:rPr>
        <w:t xml:space="preserve">reduction in playground incidents </w:t>
      </w:r>
    </w:p>
    <w:p w14:paraId="5563D5FC" w14:textId="77777777" w:rsidR="00594519" w:rsidRDefault="00594519" w:rsidP="00594519">
      <w:pPr>
        <w:spacing w:after="0" w:line="240" w:lineRule="auto"/>
        <w:rPr>
          <w:rFonts w:ascii="Arial" w:hAnsi="Arial" w:cs="Arial"/>
          <w:b/>
          <w:sz w:val="24"/>
          <w:szCs w:val="24"/>
        </w:rPr>
      </w:pPr>
    </w:p>
    <w:p w14:paraId="721506B3" w14:textId="77777777" w:rsidR="00594519" w:rsidRPr="00594519" w:rsidRDefault="00594519" w:rsidP="00594519">
      <w:pPr>
        <w:pStyle w:val="Heading3"/>
      </w:pPr>
      <w:bookmarkStart w:id="40" w:name="_Toc170393545"/>
      <w:r w:rsidRPr="00594519">
        <w:t>8.4</w:t>
      </w:r>
      <w:r w:rsidRPr="00594519">
        <w:tab/>
        <w:t>Groupings</w:t>
      </w:r>
      <w:bookmarkEnd w:id="40"/>
    </w:p>
    <w:p w14:paraId="2BAEFF48" w14:textId="77777777" w:rsidR="00594519" w:rsidRDefault="00594519" w:rsidP="00594519">
      <w:pPr>
        <w:spacing w:after="0" w:line="240" w:lineRule="auto"/>
        <w:rPr>
          <w:rFonts w:ascii="Arial" w:hAnsi="Arial" w:cs="Arial"/>
          <w:sz w:val="24"/>
          <w:szCs w:val="24"/>
        </w:rPr>
      </w:pPr>
      <w:r w:rsidRPr="00086E08">
        <w:rPr>
          <w:rFonts w:ascii="Arial" w:hAnsi="Arial" w:cs="Arial"/>
          <w:sz w:val="24"/>
          <w:szCs w:val="24"/>
        </w:rPr>
        <w:t xml:space="preserve">A range of different groupings will be used to deliver PSHE including pairs, small groups and whole class discussions. In general most PSHE education will be taught in mixed </w:t>
      </w:r>
      <w:r>
        <w:rPr>
          <w:rFonts w:ascii="Arial" w:hAnsi="Arial" w:cs="Arial"/>
          <w:sz w:val="24"/>
          <w:szCs w:val="24"/>
        </w:rPr>
        <w:t>sex and gender</w:t>
      </w:r>
      <w:r w:rsidRPr="00086E08">
        <w:rPr>
          <w:rFonts w:ascii="Arial" w:hAnsi="Arial" w:cs="Arial"/>
          <w:sz w:val="24"/>
          <w:szCs w:val="24"/>
        </w:rPr>
        <w:t xml:space="preserve"> groups. It is important that all genders are encouraged to learn about each other’s experiences and to communicate with each other and so develop understanding and empathy.  However there may be some areas of </w:t>
      </w:r>
      <w:r>
        <w:rPr>
          <w:rFonts w:ascii="Arial" w:hAnsi="Arial" w:cs="Arial"/>
          <w:sz w:val="24"/>
          <w:szCs w:val="24"/>
        </w:rPr>
        <w:t>relationships and sex education</w:t>
      </w:r>
      <w:r w:rsidRPr="00086E08">
        <w:rPr>
          <w:rFonts w:ascii="Arial" w:hAnsi="Arial" w:cs="Arial"/>
          <w:sz w:val="24"/>
          <w:szCs w:val="24"/>
        </w:rPr>
        <w:t xml:space="preserve"> in particular, when single </w:t>
      </w:r>
      <w:r>
        <w:rPr>
          <w:rFonts w:ascii="Arial" w:hAnsi="Arial" w:cs="Arial"/>
          <w:sz w:val="24"/>
          <w:szCs w:val="24"/>
        </w:rPr>
        <w:t>sex</w:t>
      </w:r>
      <w:r w:rsidRPr="00086E08">
        <w:rPr>
          <w:rFonts w:ascii="Arial" w:hAnsi="Arial" w:cs="Arial"/>
          <w:sz w:val="24"/>
          <w:szCs w:val="24"/>
        </w:rPr>
        <w:t xml:space="preserve"> sessions may be</w:t>
      </w:r>
      <w:r>
        <w:rPr>
          <w:rFonts w:ascii="Arial" w:hAnsi="Arial" w:cs="Arial"/>
          <w:sz w:val="24"/>
          <w:szCs w:val="24"/>
        </w:rPr>
        <w:t xml:space="preserve"> of value</w:t>
      </w:r>
      <w:r w:rsidRPr="00086E08">
        <w:rPr>
          <w:rFonts w:ascii="Arial" w:hAnsi="Arial" w:cs="Arial"/>
          <w:sz w:val="24"/>
          <w:szCs w:val="24"/>
        </w:rPr>
        <w:t xml:space="preserve">. </w:t>
      </w:r>
      <w:r>
        <w:rPr>
          <w:rFonts w:ascii="Arial" w:hAnsi="Arial" w:cs="Arial"/>
          <w:sz w:val="24"/>
          <w:szCs w:val="24"/>
        </w:rPr>
        <w:t xml:space="preserve">Single sex groups may for example </w:t>
      </w:r>
      <w:r w:rsidRPr="00086E08">
        <w:rPr>
          <w:rFonts w:ascii="Arial" w:hAnsi="Arial" w:cs="Arial"/>
          <w:sz w:val="24"/>
          <w:szCs w:val="24"/>
        </w:rPr>
        <w:t xml:space="preserve">support the participation of children and young people from a range of </w:t>
      </w:r>
      <w:r>
        <w:rPr>
          <w:rFonts w:ascii="Arial" w:hAnsi="Arial" w:cs="Arial"/>
          <w:sz w:val="24"/>
          <w:szCs w:val="24"/>
        </w:rPr>
        <w:t>religious and cultural</w:t>
      </w:r>
      <w:r w:rsidRPr="00086E08">
        <w:rPr>
          <w:rFonts w:ascii="Arial" w:hAnsi="Arial" w:cs="Arial"/>
          <w:sz w:val="24"/>
          <w:szCs w:val="24"/>
        </w:rPr>
        <w:t xml:space="preserve"> backgrounds. </w:t>
      </w:r>
    </w:p>
    <w:p w14:paraId="7384498A" w14:textId="77777777" w:rsidR="00594519" w:rsidRDefault="00594519" w:rsidP="00594519">
      <w:pPr>
        <w:spacing w:after="0" w:line="240" w:lineRule="auto"/>
        <w:rPr>
          <w:rFonts w:ascii="Arial" w:hAnsi="Arial" w:cs="Arial"/>
          <w:sz w:val="24"/>
          <w:szCs w:val="24"/>
        </w:rPr>
      </w:pPr>
    </w:p>
    <w:p w14:paraId="350631EA" w14:textId="77777777" w:rsidR="00594519" w:rsidRPr="00086E08" w:rsidRDefault="00594519" w:rsidP="00594519">
      <w:pPr>
        <w:spacing w:after="0" w:line="240" w:lineRule="auto"/>
        <w:rPr>
          <w:rFonts w:ascii="Arial" w:hAnsi="Arial" w:cs="Arial"/>
          <w:b/>
          <w:color w:val="000000"/>
          <w:sz w:val="24"/>
          <w:szCs w:val="24"/>
        </w:rPr>
      </w:pPr>
      <w:r w:rsidRPr="00066DF9">
        <w:rPr>
          <w:rFonts w:ascii="Arial" w:hAnsi="Arial" w:cs="Arial"/>
          <w:sz w:val="24"/>
          <w:szCs w:val="24"/>
        </w:rPr>
        <w:t xml:space="preserve">We are aware that we may have some </w:t>
      </w:r>
      <w:r w:rsidRPr="0045361F">
        <w:rPr>
          <w:rFonts w:ascii="Arial" w:hAnsi="Arial" w:cs="Arial"/>
          <w:sz w:val="24"/>
          <w:szCs w:val="24"/>
        </w:rPr>
        <w:t>gender exploring</w:t>
      </w:r>
      <w:r>
        <w:rPr>
          <w:rFonts w:ascii="Arial" w:hAnsi="Arial" w:cs="Arial"/>
          <w:sz w:val="24"/>
          <w:szCs w:val="24"/>
        </w:rPr>
        <w:t xml:space="preserve"> children</w:t>
      </w:r>
      <w:r w:rsidRPr="0045361F">
        <w:rPr>
          <w:rFonts w:ascii="Arial" w:hAnsi="Arial" w:cs="Arial"/>
          <w:sz w:val="24"/>
          <w:szCs w:val="24"/>
        </w:rPr>
        <w:t xml:space="preserve"> </w:t>
      </w:r>
      <w:r w:rsidRPr="00066DF9">
        <w:rPr>
          <w:rFonts w:ascii="Arial" w:hAnsi="Arial" w:cs="Arial"/>
          <w:sz w:val="24"/>
          <w:szCs w:val="24"/>
        </w:rPr>
        <w:t xml:space="preserve">in our school and consideration will need to be given to reflect this and their needs if single </w:t>
      </w:r>
      <w:r>
        <w:rPr>
          <w:rFonts w:ascii="Arial" w:hAnsi="Arial" w:cs="Arial"/>
          <w:sz w:val="24"/>
          <w:szCs w:val="24"/>
        </w:rPr>
        <w:t>sex</w:t>
      </w:r>
      <w:r w:rsidRPr="00066DF9">
        <w:rPr>
          <w:rFonts w:ascii="Arial" w:hAnsi="Arial" w:cs="Arial"/>
          <w:sz w:val="24"/>
          <w:szCs w:val="24"/>
        </w:rPr>
        <w:t xml:space="preserve"> groups are used. </w:t>
      </w:r>
      <w:r>
        <w:rPr>
          <w:rFonts w:ascii="Arial" w:hAnsi="Arial" w:cs="Arial"/>
          <w:sz w:val="24"/>
          <w:szCs w:val="24"/>
        </w:rPr>
        <w:t xml:space="preserve">Children </w:t>
      </w:r>
      <w:r w:rsidRPr="00086E08">
        <w:rPr>
          <w:rFonts w:ascii="Arial" w:hAnsi="Arial" w:cs="Arial"/>
          <w:sz w:val="24"/>
          <w:szCs w:val="24"/>
        </w:rPr>
        <w:t xml:space="preserve">will be invited to attend the group that corresponds to their gender identity (which may not be the </w:t>
      </w:r>
      <w:r w:rsidRPr="0045361F">
        <w:rPr>
          <w:rFonts w:ascii="Arial" w:hAnsi="Arial" w:cs="Arial"/>
          <w:sz w:val="24"/>
          <w:szCs w:val="24"/>
        </w:rPr>
        <w:t xml:space="preserve">sex registered </w:t>
      </w:r>
      <w:r w:rsidRPr="00086E08">
        <w:rPr>
          <w:rFonts w:ascii="Arial" w:hAnsi="Arial" w:cs="Arial"/>
          <w:sz w:val="24"/>
          <w:szCs w:val="24"/>
        </w:rPr>
        <w:t xml:space="preserve">at birth). </w:t>
      </w:r>
    </w:p>
    <w:p w14:paraId="49B59E5F" w14:textId="77777777" w:rsidR="00594519" w:rsidRPr="00E412E4" w:rsidRDefault="00594519" w:rsidP="00594519">
      <w:pPr>
        <w:pStyle w:val="Default"/>
      </w:pPr>
    </w:p>
    <w:p w14:paraId="57897D79" w14:textId="77777777" w:rsidR="00594519" w:rsidRPr="00594519" w:rsidRDefault="00594519" w:rsidP="00594519">
      <w:pPr>
        <w:pStyle w:val="Heading3"/>
      </w:pPr>
      <w:bookmarkStart w:id="41" w:name="_Toc170393546"/>
      <w:r w:rsidRPr="00594519">
        <w:t xml:space="preserve">8.5 </w:t>
      </w:r>
      <w:r w:rsidRPr="00594519">
        <w:tab/>
        <w:t>Specific issues</w:t>
      </w:r>
      <w:bookmarkEnd w:id="41"/>
    </w:p>
    <w:p w14:paraId="509F786D" w14:textId="77777777" w:rsidR="00594519" w:rsidRDefault="00594519" w:rsidP="00594519">
      <w:pPr>
        <w:pStyle w:val="Default"/>
      </w:pPr>
      <w:r>
        <w:t xml:space="preserve">Our teaching aims to ensure that children have an age appropriate understanding of what the law says about sexual activity, relationships and young people and safeguarding. </w:t>
      </w:r>
    </w:p>
    <w:p w14:paraId="10DBD5E7" w14:textId="77777777" w:rsidR="00594519" w:rsidRDefault="00594519" w:rsidP="00594519">
      <w:pPr>
        <w:pStyle w:val="Default"/>
      </w:pPr>
    </w:p>
    <w:p w14:paraId="5CA9AC66" w14:textId="77777777" w:rsidR="00594519" w:rsidRPr="00066DF9" w:rsidRDefault="00594519" w:rsidP="00594519">
      <w:pPr>
        <w:pStyle w:val="Default"/>
      </w:pPr>
      <w:r>
        <w:t xml:space="preserve">We aim to ensure our programme provides non-stereotypical representation of all groups in our school including the range of ethnicities, disabilities, sexes, gender identities, sexual orientations and faiths and religions. The PSHE education programme will also support children to develop an understanding of our similarities and differences, to have respect for others </w:t>
      </w:r>
      <w:r w:rsidRPr="00066DF9">
        <w:t>and how to communicate respectfully. We aim to educate children and young people to understand the nature and consequences of discrimination, teasing, bullying</w:t>
      </w:r>
      <w:r>
        <w:t xml:space="preserve">, sexual </w:t>
      </w:r>
      <w:r w:rsidRPr="0045361F">
        <w:rPr>
          <w:color w:val="auto"/>
        </w:rPr>
        <w:t xml:space="preserve">abuse and </w:t>
      </w:r>
      <w:r>
        <w:t>harassment</w:t>
      </w:r>
      <w:r w:rsidRPr="00066DF9">
        <w:t xml:space="preserve"> and aggressive behaviours (including online bullying), use of prejudice-based language and how to respond and ask for help</w:t>
      </w:r>
    </w:p>
    <w:p w14:paraId="7447A8B5" w14:textId="77777777" w:rsidR="00594519" w:rsidRPr="00066DF9" w:rsidRDefault="00594519" w:rsidP="00594519">
      <w:pPr>
        <w:pStyle w:val="Default"/>
      </w:pPr>
    </w:p>
    <w:p w14:paraId="7C2017EB" w14:textId="77777777" w:rsidR="00594519" w:rsidRPr="00CF2696" w:rsidRDefault="00594519" w:rsidP="00594519">
      <w:pPr>
        <w:shd w:val="clear" w:color="auto" w:fill="FFFFFF" w:themeFill="background1"/>
        <w:spacing w:after="0" w:line="240" w:lineRule="auto"/>
        <w:rPr>
          <w:rFonts w:ascii="Arial" w:hAnsi="Arial" w:cs="Arial"/>
          <w:sz w:val="24"/>
          <w:szCs w:val="24"/>
        </w:rPr>
      </w:pPr>
      <w:r w:rsidRPr="00066DF9">
        <w:rPr>
          <w:rFonts w:ascii="Arial" w:hAnsi="Arial" w:cs="Arial"/>
          <w:sz w:val="24"/>
          <w:szCs w:val="24"/>
        </w:rPr>
        <w:t>Our PSHE programme will cover in an age appropriate way specific issues such as</w:t>
      </w:r>
      <w:r w:rsidRPr="00066DF9">
        <w:rPr>
          <w:rFonts w:ascii="Arial" w:hAnsi="Arial" w:cs="Arial"/>
          <w:color w:val="7030A0"/>
          <w:sz w:val="24"/>
          <w:szCs w:val="24"/>
        </w:rPr>
        <w:t xml:space="preserve"> </w:t>
      </w:r>
      <w:r>
        <w:rPr>
          <w:rFonts w:ascii="Arial" w:hAnsi="Arial" w:cs="Arial"/>
          <w:sz w:val="24"/>
          <w:szCs w:val="24"/>
        </w:rPr>
        <w:t>safe</w:t>
      </w:r>
      <w:r w:rsidRPr="00880192">
        <w:rPr>
          <w:rFonts w:ascii="Arial" w:hAnsi="Arial" w:cs="Arial"/>
          <w:sz w:val="24"/>
          <w:szCs w:val="24"/>
        </w:rPr>
        <w:t xml:space="preserve"> touch, consent, e-safety and pornography</w:t>
      </w:r>
      <w:r w:rsidRPr="00066DF9">
        <w:rPr>
          <w:rFonts w:ascii="Arial" w:hAnsi="Arial" w:cs="Arial"/>
          <w:color w:val="7030A0"/>
          <w:sz w:val="24"/>
          <w:szCs w:val="24"/>
        </w:rPr>
        <w:t xml:space="preserve">. </w:t>
      </w:r>
      <w:r w:rsidRPr="00066DF9">
        <w:rPr>
          <w:rFonts w:ascii="Arial" w:hAnsi="Arial" w:cs="Arial"/>
          <w:sz w:val="24"/>
          <w:szCs w:val="24"/>
        </w:rPr>
        <w:t>We recognise that some of these topics are sensitive areas for some people, but believe that</w:t>
      </w:r>
      <w:r w:rsidRPr="00CF2696">
        <w:rPr>
          <w:rFonts w:ascii="Arial" w:hAnsi="Arial" w:cs="Arial"/>
          <w:sz w:val="24"/>
          <w:szCs w:val="24"/>
        </w:rPr>
        <w:t xml:space="preserve"> to prepare our </w:t>
      </w:r>
      <w:r>
        <w:rPr>
          <w:rFonts w:ascii="Arial" w:hAnsi="Arial" w:cs="Arial"/>
          <w:sz w:val="24"/>
          <w:szCs w:val="24"/>
        </w:rPr>
        <w:t xml:space="preserve">children </w:t>
      </w:r>
      <w:r w:rsidRPr="00CF2696">
        <w:rPr>
          <w:rFonts w:ascii="Arial" w:hAnsi="Arial" w:cs="Arial"/>
          <w:sz w:val="24"/>
          <w:szCs w:val="24"/>
        </w:rPr>
        <w:t>for life in the modern world they need to be explored</w:t>
      </w:r>
      <w:r>
        <w:rPr>
          <w:rFonts w:ascii="Arial" w:hAnsi="Arial" w:cs="Arial"/>
          <w:sz w:val="24"/>
          <w:szCs w:val="24"/>
        </w:rPr>
        <w:t>. Our programme</w:t>
      </w:r>
      <w:r w:rsidRPr="00CF2696">
        <w:rPr>
          <w:rFonts w:ascii="Arial" w:hAnsi="Arial" w:cs="Arial"/>
          <w:sz w:val="24"/>
          <w:szCs w:val="24"/>
        </w:rPr>
        <w:t xml:space="preserve"> </w:t>
      </w:r>
      <w:r>
        <w:rPr>
          <w:rFonts w:ascii="Arial" w:hAnsi="Arial" w:cs="Arial"/>
          <w:sz w:val="24"/>
          <w:szCs w:val="24"/>
        </w:rPr>
        <w:t>also promotes</w:t>
      </w:r>
      <w:r w:rsidRPr="00CF2696">
        <w:rPr>
          <w:rFonts w:ascii="Arial" w:hAnsi="Arial" w:cs="Arial"/>
          <w:sz w:val="24"/>
          <w:szCs w:val="24"/>
        </w:rPr>
        <w:t xml:space="preserve"> protective behaviours, </w:t>
      </w:r>
      <w:r>
        <w:rPr>
          <w:rFonts w:ascii="Arial" w:hAnsi="Arial" w:cs="Arial"/>
          <w:sz w:val="24"/>
          <w:szCs w:val="24"/>
        </w:rPr>
        <w:t xml:space="preserve">self-esteem, </w:t>
      </w:r>
      <w:r w:rsidRPr="00CF2696">
        <w:rPr>
          <w:rFonts w:ascii="Arial" w:hAnsi="Arial" w:cs="Arial"/>
          <w:sz w:val="24"/>
          <w:szCs w:val="24"/>
        </w:rPr>
        <w:t>assertiveness</w:t>
      </w:r>
      <w:r>
        <w:rPr>
          <w:rFonts w:ascii="Arial" w:hAnsi="Arial" w:cs="Arial"/>
          <w:sz w:val="24"/>
          <w:szCs w:val="24"/>
        </w:rPr>
        <w:t xml:space="preserve"> and the skills needed to ask for help.</w:t>
      </w:r>
      <w:r w:rsidRPr="00CF2696">
        <w:rPr>
          <w:rFonts w:ascii="Arial" w:hAnsi="Arial" w:cs="Arial"/>
          <w:sz w:val="24"/>
          <w:szCs w:val="24"/>
        </w:rPr>
        <w:t xml:space="preserve"> </w:t>
      </w:r>
    </w:p>
    <w:p w14:paraId="76428F6C" w14:textId="77777777" w:rsidR="00594519" w:rsidRDefault="00594519" w:rsidP="00594519">
      <w:pPr>
        <w:pStyle w:val="Default"/>
      </w:pPr>
    </w:p>
    <w:p w14:paraId="72852894" w14:textId="77777777" w:rsidR="00594519" w:rsidRPr="00594519" w:rsidRDefault="00594519" w:rsidP="00594519">
      <w:pPr>
        <w:pStyle w:val="Heading3"/>
      </w:pPr>
      <w:bookmarkStart w:id="42" w:name="_Toc170393547"/>
      <w:r w:rsidRPr="00594519">
        <w:t xml:space="preserve">8.6 </w:t>
      </w:r>
      <w:r w:rsidRPr="00594519">
        <w:tab/>
        <w:t>Answering questions</w:t>
      </w:r>
      <w:bookmarkEnd w:id="42"/>
    </w:p>
    <w:p w14:paraId="7972A9D4" w14:textId="77777777" w:rsidR="00594519" w:rsidRPr="00880192" w:rsidRDefault="00594519" w:rsidP="00594519">
      <w:pPr>
        <w:autoSpaceDE w:val="0"/>
        <w:autoSpaceDN w:val="0"/>
        <w:adjustRightInd w:val="0"/>
        <w:spacing w:after="0" w:line="240" w:lineRule="auto"/>
        <w:rPr>
          <w:rFonts w:ascii="Arial" w:hAnsi="Arial" w:cs="Arial"/>
          <w:sz w:val="24"/>
          <w:szCs w:val="24"/>
        </w:rPr>
      </w:pPr>
      <w:r w:rsidRPr="00B125C7">
        <w:rPr>
          <w:rFonts w:ascii="Arial" w:hAnsi="Arial" w:cs="Arial"/>
          <w:sz w:val="24"/>
          <w:szCs w:val="24"/>
        </w:rPr>
        <w:t xml:space="preserve">We promote being curious as a key part of learning and children and young people often have a range of questions to ask.  As educators we aim to respond positively to all questions bearing in mind the age and maturity of the </w:t>
      </w:r>
      <w:r>
        <w:rPr>
          <w:rFonts w:ascii="Arial" w:hAnsi="Arial" w:cs="Arial"/>
          <w:sz w:val="24"/>
          <w:szCs w:val="24"/>
        </w:rPr>
        <w:t xml:space="preserve">children </w:t>
      </w:r>
      <w:r w:rsidRPr="00B125C7">
        <w:rPr>
          <w:rFonts w:ascii="Arial" w:hAnsi="Arial" w:cs="Arial"/>
          <w:sz w:val="24"/>
          <w:szCs w:val="24"/>
        </w:rPr>
        <w:t xml:space="preserve">and the need to model that we can talk about difficult or sensitive issues.  </w:t>
      </w:r>
      <w:r>
        <w:rPr>
          <w:rFonts w:ascii="Arial" w:hAnsi="Arial" w:cs="Arial"/>
          <w:sz w:val="24"/>
          <w:szCs w:val="24"/>
        </w:rPr>
        <w:t xml:space="preserve">A Talk box is available in all KS2 classrooms and can be used when teaching all PSHE units </w:t>
      </w:r>
      <w:r w:rsidRPr="00B125C7">
        <w:rPr>
          <w:rFonts w:ascii="Arial" w:hAnsi="Arial" w:cs="Arial"/>
          <w:sz w:val="24"/>
          <w:szCs w:val="24"/>
        </w:rPr>
        <w:t>to encourage the posting of anonymous questions. Teachers then take these questions away and use them to plan lessons and or develop opportunities for individuals or groups to research the question (if appropriate) or to apply knowledge they</w:t>
      </w:r>
      <w:r>
        <w:rPr>
          <w:rFonts w:ascii="Arial" w:hAnsi="Arial" w:cs="Arial"/>
          <w:sz w:val="24"/>
          <w:szCs w:val="24"/>
        </w:rPr>
        <w:t xml:space="preserve"> have learned. Children</w:t>
      </w:r>
      <w:r w:rsidRPr="00B125C7">
        <w:rPr>
          <w:rFonts w:ascii="Arial" w:hAnsi="Arial" w:cs="Arial"/>
          <w:sz w:val="24"/>
          <w:szCs w:val="24"/>
        </w:rPr>
        <w:t xml:space="preserve"> will sometimes be asked to put a question asked in the lesson into the question box. </w:t>
      </w:r>
      <w:r w:rsidRPr="00880192">
        <w:rPr>
          <w:rFonts w:ascii="Arial" w:hAnsi="Arial" w:cs="Arial"/>
          <w:sz w:val="24"/>
          <w:szCs w:val="24"/>
        </w:rPr>
        <w:t>When appropriate parents and carers may be told about questions asked and a response agreed.</w:t>
      </w:r>
    </w:p>
    <w:p w14:paraId="3EEA11CB" w14:textId="77777777" w:rsidR="00594519" w:rsidRPr="00B125C7" w:rsidRDefault="00594519" w:rsidP="00594519">
      <w:pPr>
        <w:autoSpaceDE w:val="0"/>
        <w:autoSpaceDN w:val="0"/>
        <w:adjustRightInd w:val="0"/>
        <w:spacing w:after="0" w:line="240" w:lineRule="auto"/>
        <w:rPr>
          <w:rFonts w:ascii="Arial" w:hAnsi="Arial" w:cs="Arial"/>
          <w:sz w:val="24"/>
          <w:szCs w:val="24"/>
        </w:rPr>
      </w:pPr>
    </w:p>
    <w:p w14:paraId="34B96240" w14:textId="77777777" w:rsidR="00594519" w:rsidRPr="00F71D61" w:rsidRDefault="00594519" w:rsidP="00594519">
      <w:pPr>
        <w:autoSpaceDE w:val="0"/>
        <w:autoSpaceDN w:val="0"/>
        <w:adjustRightInd w:val="0"/>
        <w:spacing w:after="0" w:line="240" w:lineRule="auto"/>
        <w:rPr>
          <w:rFonts w:ascii="Arial" w:hAnsi="Arial" w:cs="Arial"/>
          <w:sz w:val="24"/>
          <w:szCs w:val="24"/>
        </w:rPr>
      </w:pPr>
      <w:r w:rsidRPr="00B125C7">
        <w:rPr>
          <w:rFonts w:ascii="Arial" w:hAnsi="Arial" w:cs="Arial"/>
          <w:sz w:val="24"/>
          <w:szCs w:val="24"/>
        </w:rPr>
        <w:t xml:space="preserve">Prior to delivery of units of work which can provoke a range of challenging questions (such as teaching about </w:t>
      </w:r>
      <w:r>
        <w:rPr>
          <w:rFonts w:ascii="Arial" w:hAnsi="Arial" w:cs="Arial"/>
          <w:sz w:val="24"/>
          <w:szCs w:val="24"/>
        </w:rPr>
        <w:t>loss,</w:t>
      </w:r>
      <w:r w:rsidRPr="00880192">
        <w:rPr>
          <w:rFonts w:ascii="Arial" w:hAnsi="Arial" w:cs="Arial"/>
          <w:sz w:val="24"/>
          <w:szCs w:val="24"/>
        </w:rPr>
        <w:t xml:space="preserve"> puberty</w:t>
      </w:r>
      <w:r>
        <w:rPr>
          <w:rFonts w:ascii="Arial" w:hAnsi="Arial" w:cs="Arial"/>
          <w:sz w:val="24"/>
          <w:szCs w:val="24"/>
        </w:rPr>
        <w:t>, protected behaviour</w:t>
      </w:r>
      <w:r w:rsidRPr="00B125C7">
        <w:rPr>
          <w:rFonts w:ascii="Arial" w:hAnsi="Arial" w:cs="Arial"/>
          <w:sz w:val="24"/>
          <w:szCs w:val="24"/>
        </w:rPr>
        <w:t>) PSHE teachers and support staff will explore and agree together how they will respond to an anticipated range of questions that could come up, taking into account the age and needs of the class. Staff will also use strategies such as ‘I need some time to think about that question…’ or ‘What do you think it means…’ to support them in answering questions</w:t>
      </w:r>
      <w:r>
        <w:rPr>
          <w:rFonts w:ascii="Arial" w:hAnsi="Arial" w:cs="Arial"/>
          <w:sz w:val="24"/>
          <w:szCs w:val="24"/>
        </w:rPr>
        <w:t xml:space="preserve"> </w:t>
      </w:r>
      <w:r w:rsidRPr="00F71D61">
        <w:rPr>
          <w:rFonts w:ascii="Arial" w:hAnsi="Arial" w:cs="Arial"/>
          <w:sz w:val="24"/>
          <w:szCs w:val="24"/>
        </w:rPr>
        <w:t>or to delay answering a question to consider the best response and best method of response. We are mindful that some questions could indicate a safeguarding concern and staff know to discuss these with our safeguarding lead.</w:t>
      </w:r>
    </w:p>
    <w:p w14:paraId="46FB125B" w14:textId="77777777" w:rsidR="00594519" w:rsidRPr="00F71D61" w:rsidRDefault="00594519" w:rsidP="00594519">
      <w:pPr>
        <w:autoSpaceDE w:val="0"/>
        <w:autoSpaceDN w:val="0"/>
        <w:adjustRightInd w:val="0"/>
        <w:spacing w:after="0" w:line="240" w:lineRule="auto"/>
        <w:rPr>
          <w:rFonts w:ascii="Arial" w:hAnsi="Arial" w:cs="Arial"/>
          <w:sz w:val="24"/>
          <w:szCs w:val="24"/>
        </w:rPr>
      </w:pPr>
    </w:p>
    <w:p w14:paraId="28FC167C" w14:textId="77777777" w:rsidR="00594519" w:rsidRPr="00F71D61" w:rsidRDefault="00594519" w:rsidP="00594519">
      <w:pPr>
        <w:autoSpaceDE w:val="0"/>
        <w:autoSpaceDN w:val="0"/>
        <w:adjustRightInd w:val="0"/>
        <w:spacing w:after="0" w:line="240" w:lineRule="auto"/>
        <w:rPr>
          <w:rFonts w:ascii="Arial" w:hAnsi="Arial" w:cs="Arial"/>
          <w:sz w:val="24"/>
          <w:szCs w:val="24"/>
        </w:rPr>
      </w:pPr>
      <w:r w:rsidRPr="00F71D61">
        <w:rPr>
          <w:rFonts w:ascii="Arial" w:hAnsi="Arial" w:cs="Arial"/>
          <w:sz w:val="24"/>
          <w:szCs w:val="24"/>
        </w:rPr>
        <w:t>In responding to questions about sex we will be mindful of children and young people whose parents or carers have withdrawn them from this part of the curriculum and manage this appropriately.</w:t>
      </w:r>
    </w:p>
    <w:p w14:paraId="69F75C53" w14:textId="77777777" w:rsidR="00594519" w:rsidRDefault="00594519" w:rsidP="00594519">
      <w:pPr>
        <w:autoSpaceDE w:val="0"/>
        <w:autoSpaceDN w:val="0"/>
        <w:adjustRightInd w:val="0"/>
        <w:spacing w:after="0" w:line="240" w:lineRule="auto"/>
        <w:rPr>
          <w:rFonts w:ascii="Arial" w:hAnsi="Arial" w:cs="Arial"/>
          <w:sz w:val="24"/>
          <w:szCs w:val="24"/>
        </w:rPr>
      </w:pPr>
    </w:p>
    <w:p w14:paraId="519DCEB8" w14:textId="77777777" w:rsidR="00594519" w:rsidRPr="00B125C7" w:rsidRDefault="00594519" w:rsidP="00594519">
      <w:pPr>
        <w:autoSpaceDE w:val="0"/>
        <w:autoSpaceDN w:val="0"/>
        <w:adjustRightInd w:val="0"/>
        <w:spacing w:after="0" w:line="240" w:lineRule="auto"/>
        <w:rPr>
          <w:rFonts w:ascii="Arial" w:hAnsi="Arial" w:cs="Arial"/>
          <w:color w:val="00B0F0"/>
          <w:sz w:val="24"/>
          <w:szCs w:val="24"/>
        </w:rPr>
      </w:pPr>
      <w:r w:rsidRPr="00B125C7">
        <w:rPr>
          <w:rFonts w:ascii="Arial" w:hAnsi="Arial" w:cs="Arial"/>
          <w:sz w:val="24"/>
          <w:szCs w:val="24"/>
        </w:rPr>
        <w:t>Additionally</w:t>
      </w:r>
      <w:r>
        <w:rPr>
          <w:rFonts w:ascii="Arial" w:hAnsi="Arial" w:cs="Arial"/>
          <w:sz w:val="24"/>
          <w:szCs w:val="24"/>
        </w:rPr>
        <w:t>,</w:t>
      </w:r>
      <w:r w:rsidRPr="00B125C7">
        <w:rPr>
          <w:rFonts w:ascii="Arial" w:hAnsi="Arial" w:cs="Arial"/>
          <w:sz w:val="24"/>
          <w:szCs w:val="24"/>
        </w:rPr>
        <w:t xml:space="preserve"> we have made available to staff guidance provided in the </w:t>
      </w:r>
      <w:r w:rsidRPr="00B125C7">
        <w:rPr>
          <w:rFonts w:ascii="Arial" w:hAnsi="Arial" w:cs="Arial"/>
          <w:i/>
          <w:sz w:val="24"/>
          <w:szCs w:val="24"/>
        </w:rPr>
        <w:t>Relationships and Sex Education Guidance for Brighton &amp; Hove educational settings</w:t>
      </w:r>
      <w:r w:rsidRPr="00B125C7">
        <w:rPr>
          <w:rFonts w:ascii="Arial" w:hAnsi="Arial" w:cs="Arial"/>
          <w:sz w:val="24"/>
          <w:szCs w:val="24"/>
        </w:rPr>
        <w:t>, 2015</w:t>
      </w:r>
      <w:r>
        <w:rPr>
          <w:rFonts w:ascii="Arial" w:hAnsi="Arial" w:cs="Arial"/>
          <w:sz w:val="24"/>
          <w:szCs w:val="24"/>
        </w:rPr>
        <w:t>.</w:t>
      </w:r>
    </w:p>
    <w:p w14:paraId="2E103845" w14:textId="77777777" w:rsidR="00594519" w:rsidRDefault="00594519" w:rsidP="00594519">
      <w:pPr>
        <w:autoSpaceDE w:val="0"/>
        <w:autoSpaceDN w:val="0"/>
        <w:adjustRightInd w:val="0"/>
        <w:spacing w:after="0" w:line="240" w:lineRule="auto"/>
        <w:rPr>
          <w:rFonts w:ascii="Frutiger-Light" w:hAnsi="Frutiger-Light" w:cs="Frutiger-Light"/>
          <w:sz w:val="24"/>
          <w:szCs w:val="24"/>
        </w:rPr>
      </w:pPr>
    </w:p>
    <w:p w14:paraId="3F4B7739" w14:textId="77777777" w:rsidR="00594519" w:rsidRPr="00594519" w:rsidRDefault="00594519" w:rsidP="00594519">
      <w:pPr>
        <w:pStyle w:val="Heading3"/>
      </w:pPr>
      <w:bookmarkStart w:id="43" w:name="_Toc170393548"/>
      <w:r w:rsidRPr="00594519">
        <w:t>8.7</w:t>
      </w:r>
      <w:r w:rsidRPr="00594519">
        <w:tab/>
        <w:t>Responding to prejudice and stereotyping</w:t>
      </w:r>
      <w:bookmarkEnd w:id="43"/>
    </w:p>
    <w:p w14:paraId="4D299C79" w14:textId="77777777" w:rsidR="00594519" w:rsidRPr="009C05CB" w:rsidRDefault="00594519" w:rsidP="00594519">
      <w:pPr>
        <w:autoSpaceDE w:val="0"/>
        <w:autoSpaceDN w:val="0"/>
        <w:adjustRightInd w:val="0"/>
        <w:spacing w:after="0" w:line="240" w:lineRule="auto"/>
        <w:rPr>
          <w:rFonts w:ascii="Arial" w:hAnsi="Arial" w:cs="Arial"/>
          <w:sz w:val="24"/>
          <w:szCs w:val="24"/>
        </w:rPr>
      </w:pPr>
      <w:r w:rsidRPr="00B125C7">
        <w:rPr>
          <w:rFonts w:ascii="Arial" w:hAnsi="Arial" w:cs="Arial"/>
          <w:sz w:val="24"/>
          <w:szCs w:val="24"/>
        </w:rPr>
        <w:t xml:space="preserve">Our PSHE education programme will include exploring a range of different attitudes and values and these may give rise to conflicts between for example the expression of </w:t>
      </w:r>
      <w:r w:rsidRPr="00B125C7">
        <w:rPr>
          <w:rFonts w:ascii="Arial" w:hAnsi="Arial" w:cs="Arial"/>
          <w:sz w:val="24"/>
          <w:szCs w:val="24"/>
        </w:rPr>
        <w:lastRenderedPageBreak/>
        <w:t>religious or cultural views or attitudes (including attitudes learned at home) which run counter to school values related to difference and diversity. It is part of the process of growing up that we explore these conflicts and clashes and appropriate discussion, including exploration of different religious views can support this process. We think open discussion is important, and staff will aim to fairly maintain and assert school values and policy and educate pupils and students to behave with empathy</w:t>
      </w:r>
      <w:r>
        <w:rPr>
          <w:rFonts w:ascii="Arial" w:hAnsi="Arial" w:cs="Arial"/>
          <w:sz w:val="24"/>
          <w:szCs w:val="24"/>
        </w:rPr>
        <w:t>,</w:t>
      </w:r>
      <w:r w:rsidRPr="00B125C7">
        <w:rPr>
          <w:rFonts w:ascii="Arial" w:hAnsi="Arial" w:cs="Arial"/>
          <w:sz w:val="24"/>
          <w:szCs w:val="24"/>
        </w:rPr>
        <w:t xml:space="preserve"> within school policy and the law.</w:t>
      </w:r>
      <w:r>
        <w:rPr>
          <w:rFonts w:ascii="Arial" w:hAnsi="Arial" w:cs="Arial"/>
          <w:sz w:val="24"/>
          <w:szCs w:val="24"/>
        </w:rPr>
        <w:t xml:space="preserve"> </w:t>
      </w:r>
      <w:r w:rsidRPr="009C05CB">
        <w:rPr>
          <w:rFonts w:ascii="Arial" w:hAnsi="Arial" w:cs="Arial"/>
          <w:sz w:val="24"/>
          <w:szCs w:val="24"/>
        </w:rPr>
        <w:t>In PSHE we can model and practice respectful listening.</w:t>
      </w:r>
    </w:p>
    <w:p w14:paraId="5064B4D5" w14:textId="77777777" w:rsidR="00594519" w:rsidRPr="00B125C7" w:rsidRDefault="00594519" w:rsidP="00594519">
      <w:pPr>
        <w:autoSpaceDE w:val="0"/>
        <w:autoSpaceDN w:val="0"/>
        <w:adjustRightInd w:val="0"/>
        <w:spacing w:after="0" w:line="240" w:lineRule="auto"/>
        <w:rPr>
          <w:rFonts w:ascii="Arial" w:hAnsi="Arial" w:cs="Arial"/>
          <w:sz w:val="24"/>
          <w:szCs w:val="24"/>
        </w:rPr>
      </w:pPr>
    </w:p>
    <w:p w14:paraId="427A3847" w14:textId="77777777" w:rsidR="00594519" w:rsidRPr="00B125C7" w:rsidRDefault="00594519" w:rsidP="00594519">
      <w:pPr>
        <w:autoSpaceDE w:val="0"/>
        <w:autoSpaceDN w:val="0"/>
        <w:adjustRightInd w:val="0"/>
        <w:spacing w:after="0" w:line="240" w:lineRule="auto"/>
        <w:rPr>
          <w:rFonts w:ascii="Arial" w:hAnsi="Arial" w:cs="Arial"/>
          <w:sz w:val="24"/>
          <w:szCs w:val="24"/>
        </w:rPr>
      </w:pPr>
      <w:r w:rsidRPr="00B125C7">
        <w:rPr>
          <w:rFonts w:ascii="Arial" w:hAnsi="Arial" w:cs="Arial"/>
          <w:sz w:val="24"/>
          <w:szCs w:val="24"/>
        </w:rPr>
        <w:t xml:space="preserve">During discussions in PSHE education it is likely that some forms of prejudice will arise whether intentionally or unintentionally. School staff will remember that even comments made in ignorance can be hurtful and can lead to individuals not feeling safe within the school community. All prejudice based incidents will be appropriately explored or challenged and recorded </w:t>
      </w:r>
      <w:r>
        <w:rPr>
          <w:rFonts w:ascii="Arial" w:hAnsi="Arial" w:cs="Arial"/>
          <w:sz w:val="24"/>
          <w:szCs w:val="24"/>
        </w:rPr>
        <w:t>on CPOMS.</w:t>
      </w:r>
    </w:p>
    <w:p w14:paraId="65CDE105" w14:textId="77777777" w:rsidR="00594519" w:rsidRPr="00B125C7" w:rsidRDefault="00594519" w:rsidP="00594519">
      <w:pPr>
        <w:autoSpaceDE w:val="0"/>
        <w:autoSpaceDN w:val="0"/>
        <w:adjustRightInd w:val="0"/>
        <w:spacing w:after="0" w:line="240" w:lineRule="auto"/>
        <w:rPr>
          <w:rFonts w:ascii="Arial" w:hAnsi="Arial" w:cs="Arial"/>
          <w:sz w:val="24"/>
          <w:szCs w:val="24"/>
        </w:rPr>
      </w:pPr>
    </w:p>
    <w:p w14:paraId="263E65DE" w14:textId="77777777" w:rsidR="00594519" w:rsidRPr="00B125C7" w:rsidRDefault="00594519" w:rsidP="00594519">
      <w:pPr>
        <w:autoSpaceDE w:val="0"/>
        <w:autoSpaceDN w:val="0"/>
        <w:adjustRightInd w:val="0"/>
        <w:spacing w:after="0" w:line="240" w:lineRule="auto"/>
        <w:rPr>
          <w:rFonts w:ascii="Arial" w:hAnsi="Arial" w:cs="Arial"/>
          <w:sz w:val="24"/>
          <w:szCs w:val="24"/>
        </w:rPr>
      </w:pPr>
      <w:r w:rsidRPr="00B125C7">
        <w:rPr>
          <w:rFonts w:ascii="Arial" w:hAnsi="Arial" w:cs="Arial"/>
          <w:sz w:val="24"/>
          <w:szCs w:val="24"/>
        </w:rPr>
        <w:t xml:space="preserve">As part of PSHE education, </w:t>
      </w:r>
      <w:r>
        <w:rPr>
          <w:rFonts w:ascii="Arial" w:hAnsi="Arial" w:cs="Arial"/>
          <w:sz w:val="24"/>
          <w:szCs w:val="24"/>
        </w:rPr>
        <w:t xml:space="preserve">children </w:t>
      </w:r>
      <w:r w:rsidRPr="00B125C7">
        <w:rPr>
          <w:rFonts w:ascii="Arial" w:hAnsi="Arial" w:cs="Arial"/>
          <w:sz w:val="24"/>
          <w:szCs w:val="24"/>
        </w:rPr>
        <w:t>will also be taught the skills to safely be ‘upstanders’, challenge prejudice and stereotyping and report bullying and prejudice-based incidents.</w:t>
      </w:r>
    </w:p>
    <w:p w14:paraId="42D6C273" w14:textId="77777777" w:rsidR="00594519" w:rsidRDefault="00594519" w:rsidP="00594519">
      <w:pPr>
        <w:spacing w:after="0" w:line="240" w:lineRule="auto"/>
        <w:rPr>
          <w:rFonts w:ascii="Arial" w:hAnsi="Arial" w:cs="Arial"/>
          <w:b/>
          <w:sz w:val="24"/>
          <w:szCs w:val="24"/>
        </w:rPr>
      </w:pPr>
    </w:p>
    <w:p w14:paraId="43EE9696" w14:textId="77777777" w:rsidR="00594519" w:rsidRPr="00594519" w:rsidRDefault="00594519" w:rsidP="00594519">
      <w:pPr>
        <w:pStyle w:val="Heading3"/>
      </w:pPr>
      <w:bookmarkStart w:id="44" w:name="_Toc170393549"/>
      <w:r w:rsidRPr="00594519">
        <w:t>8.8</w:t>
      </w:r>
      <w:r w:rsidRPr="00594519">
        <w:tab/>
        <w:t>Resources</w:t>
      </w:r>
      <w:bookmarkEnd w:id="44"/>
    </w:p>
    <w:p w14:paraId="3313C60B" w14:textId="77777777" w:rsidR="00594519" w:rsidRPr="009C05CB" w:rsidRDefault="00594519" w:rsidP="00594519">
      <w:pPr>
        <w:autoSpaceDE w:val="0"/>
        <w:autoSpaceDN w:val="0"/>
        <w:adjustRightInd w:val="0"/>
        <w:spacing w:after="0" w:line="240" w:lineRule="auto"/>
        <w:rPr>
          <w:rFonts w:ascii="Arial" w:hAnsi="Arial" w:cs="Arial"/>
          <w:sz w:val="24"/>
          <w:szCs w:val="24"/>
        </w:rPr>
      </w:pPr>
      <w:r w:rsidRPr="00B125C7">
        <w:rPr>
          <w:rFonts w:ascii="Arial" w:hAnsi="Arial" w:cs="Arial"/>
          <w:color w:val="000000"/>
          <w:sz w:val="24"/>
          <w:szCs w:val="24"/>
        </w:rPr>
        <w:t>Resources chosen to deliver PSHE education are in line with the school’s values and ethos</w:t>
      </w:r>
      <w:r>
        <w:rPr>
          <w:rFonts w:ascii="Arial" w:hAnsi="Arial" w:cs="Arial"/>
          <w:color w:val="000000"/>
          <w:sz w:val="24"/>
          <w:szCs w:val="24"/>
        </w:rPr>
        <w:t xml:space="preserve"> </w:t>
      </w:r>
      <w:r w:rsidRPr="009C05CB">
        <w:rPr>
          <w:rFonts w:ascii="Arial" w:hAnsi="Arial" w:cs="Arial"/>
          <w:sz w:val="24"/>
          <w:szCs w:val="24"/>
        </w:rPr>
        <w:t>We ensure that these resources:</w:t>
      </w:r>
    </w:p>
    <w:p w14:paraId="18A16DC3" w14:textId="77777777" w:rsidR="00594519" w:rsidRPr="009C05CB" w:rsidRDefault="00594519" w:rsidP="00594519">
      <w:pPr>
        <w:autoSpaceDE w:val="0"/>
        <w:autoSpaceDN w:val="0"/>
        <w:adjustRightInd w:val="0"/>
        <w:spacing w:after="0" w:line="240" w:lineRule="auto"/>
        <w:rPr>
          <w:rFonts w:ascii="Arial" w:hAnsi="Arial" w:cs="Arial"/>
          <w:sz w:val="24"/>
          <w:szCs w:val="24"/>
        </w:rPr>
      </w:pPr>
    </w:p>
    <w:p w14:paraId="03FC9C8C" w14:textId="77777777" w:rsidR="00594519" w:rsidRPr="009C05CB" w:rsidRDefault="00594519" w:rsidP="00E51481">
      <w:pPr>
        <w:numPr>
          <w:ilvl w:val="0"/>
          <w:numId w:val="9"/>
        </w:numPr>
        <w:shd w:val="clear" w:color="auto" w:fill="FFFFFF"/>
        <w:spacing w:after="0" w:line="240" w:lineRule="auto"/>
        <w:ind w:left="1015" w:hanging="357"/>
        <w:rPr>
          <w:rFonts w:ascii="Arial" w:hAnsi="Arial" w:cs="Arial"/>
          <w:sz w:val="24"/>
          <w:szCs w:val="24"/>
        </w:rPr>
      </w:pPr>
      <w:r w:rsidRPr="009C05CB">
        <w:rPr>
          <w:rFonts w:ascii="Arial" w:hAnsi="Arial" w:cs="Arial"/>
          <w:sz w:val="24"/>
          <w:szCs w:val="24"/>
        </w:rPr>
        <w:t>align to the teaching requirements set out in the statutory guidance</w:t>
      </w:r>
    </w:p>
    <w:p w14:paraId="0D0E5E03" w14:textId="77777777" w:rsidR="00594519" w:rsidRPr="009C05CB" w:rsidRDefault="00594519" w:rsidP="00E51481">
      <w:pPr>
        <w:numPr>
          <w:ilvl w:val="0"/>
          <w:numId w:val="9"/>
        </w:numPr>
        <w:shd w:val="clear" w:color="auto" w:fill="FFFFFF"/>
        <w:spacing w:after="0" w:line="240" w:lineRule="auto"/>
        <w:ind w:left="1015" w:hanging="357"/>
        <w:rPr>
          <w:rFonts w:ascii="Arial" w:hAnsi="Arial" w:cs="Arial"/>
          <w:sz w:val="24"/>
          <w:szCs w:val="24"/>
        </w:rPr>
      </w:pPr>
      <w:r w:rsidRPr="009C05CB">
        <w:rPr>
          <w:rFonts w:ascii="Arial" w:hAnsi="Arial" w:cs="Arial"/>
          <w:sz w:val="24"/>
          <w:szCs w:val="24"/>
        </w:rPr>
        <w:t xml:space="preserve">support </w:t>
      </w:r>
      <w:r w:rsidRPr="009C05CB">
        <w:rPr>
          <w:rFonts w:ascii="Arial" w:hAnsi="Arial" w:cs="Arial"/>
          <w:iCs/>
          <w:sz w:val="24"/>
          <w:szCs w:val="24"/>
        </w:rPr>
        <w:t>pupils / students</w:t>
      </w:r>
      <w:r w:rsidRPr="009C05CB">
        <w:rPr>
          <w:rFonts w:ascii="Arial" w:hAnsi="Arial" w:cs="Arial"/>
          <w:sz w:val="24"/>
          <w:szCs w:val="24"/>
        </w:rPr>
        <w:t xml:space="preserve"> in applying their knowledge in different contexts and settings</w:t>
      </w:r>
    </w:p>
    <w:p w14:paraId="7B394093" w14:textId="77777777" w:rsidR="00594519" w:rsidRPr="009C05CB" w:rsidRDefault="00594519" w:rsidP="00E51481">
      <w:pPr>
        <w:numPr>
          <w:ilvl w:val="0"/>
          <w:numId w:val="9"/>
        </w:numPr>
        <w:shd w:val="clear" w:color="auto" w:fill="FFFFFF"/>
        <w:spacing w:after="0" w:line="240" w:lineRule="auto"/>
        <w:ind w:left="1015" w:hanging="357"/>
        <w:rPr>
          <w:rFonts w:ascii="Arial" w:hAnsi="Arial" w:cs="Arial"/>
          <w:sz w:val="24"/>
          <w:szCs w:val="24"/>
        </w:rPr>
      </w:pPr>
      <w:r w:rsidRPr="009C05CB">
        <w:rPr>
          <w:rFonts w:ascii="Arial" w:hAnsi="Arial" w:cs="Arial"/>
          <w:sz w:val="24"/>
          <w:szCs w:val="24"/>
        </w:rPr>
        <w:t>are age-appropriate - for the age, developmental stage and background of our pupils / students</w:t>
      </w:r>
    </w:p>
    <w:p w14:paraId="5E6F3D0A" w14:textId="77777777" w:rsidR="00594519" w:rsidRPr="009C05CB" w:rsidRDefault="00594519" w:rsidP="00E51481">
      <w:pPr>
        <w:numPr>
          <w:ilvl w:val="0"/>
          <w:numId w:val="9"/>
        </w:numPr>
        <w:shd w:val="clear" w:color="auto" w:fill="FFFFFF"/>
        <w:spacing w:after="0" w:line="240" w:lineRule="auto"/>
        <w:ind w:left="1015" w:hanging="357"/>
        <w:rPr>
          <w:rFonts w:ascii="Arial" w:hAnsi="Arial" w:cs="Arial"/>
          <w:sz w:val="24"/>
          <w:szCs w:val="24"/>
        </w:rPr>
      </w:pPr>
      <w:r w:rsidRPr="009C05CB">
        <w:rPr>
          <w:rFonts w:ascii="Arial" w:hAnsi="Arial" w:cs="Arial"/>
          <w:sz w:val="24"/>
          <w:szCs w:val="24"/>
        </w:rPr>
        <w:t>are evidence-based and contain robust facts and statistics (from authoritative medical sources) and separate opinions, beliefs and facts</w:t>
      </w:r>
    </w:p>
    <w:p w14:paraId="6C85895D" w14:textId="77777777" w:rsidR="00594519" w:rsidRPr="009C05CB" w:rsidRDefault="00594519" w:rsidP="00E51481">
      <w:pPr>
        <w:numPr>
          <w:ilvl w:val="0"/>
          <w:numId w:val="9"/>
        </w:numPr>
        <w:shd w:val="clear" w:color="auto" w:fill="FFFFFF"/>
        <w:spacing w:after="0" w:line="240" w:lineRule="auto"/>
        <w:ind w:left="1015" w:hanging="357"/>
        <w:rPr>
          <w:rFonts w:ascii="Arial" w:hAnsi="Arial" w:cs="Arial"/>
          <w:sz w:val="24"/>
          <w:szCs w:val="24"/>
        </w:rPr>
      </w:pPr>
      <w:r w:rsidRPr="009C05CB">
        <w:rPr>
          <w:rFonts w:ascii="Arial" w:hAnsi="Arial" w:cs="Arial"/>
          <w:sz w:val="24"/>
          <w:szCs w:val="24"/>
        </w:rPr>
        <w:t>fit into our curriculum plan</w:t>
      </w:r>
    </w:p>
    <w:p w14:paraId="59F3A1BB" w14:textId="77777777" w:rsidR="00594519" w:rsidRPr="009C05CB" w:rsidRDefault="00594519" w:rsidP="00E51481">
      <w:pPr>
        <w:numPr>
          <w:ilvl w:val="0"/>
          <w:numId w:val="9"/>
        </w:numPr>
        <w:shd w:val="clear" w:color="auto" w:fill="FFFFFF"/>
        <w:spacing w:after="0" w:line="240" w:lineRule="auto"/>
        <w:ind w:left="1015" w:hanging="357"/>
        <w:rPr>
          <w:rFonts w:ascii="Arial" w:hAnsi="Arial" w:cs="Arial"/>
          <w:sz w:val="24"/>
          <w:szCs w:val="24"/>
        </w:rPr>
      </w:pPr>
      <w:r w:rsidRPr="009C05CB">
        <w:rPr>
          <w:rFonts w:ascii="Arial" w:hAnsi="Arial" w:cs="Arial"/>
          <w:sz w:val="24"/>
          <w:szCs w:val="24"/>
        </w:rPr>
        <w:t>will not provoke distress</w:t>
      </w:r>
    </w:p>
    <w:p w14:paraId="729060F7" w14:textId="77777777" w:rsidR="00594519" w:rsidRPr="009C05CB" w:rsidRDefault="00594519" w:rsidP="00E51481">
      <w:pPr>
        <w:numPr>
          <w:ilvl w:val="0"/>
          <w:numId w:val="9"/>
        </w:numPr>
        <w:shd w:val="clear" w:color="auto" w:fill="FFFFFF"/>
        <w:spacing w:after="0" w:line="240" w:lineRule="auto"/>
        <w:ind w:left="1015" w:hanging="357"/>
        <w:rPr>
          <w:rFonts w:ascii="Arial" w:hAnsi="Arial" w:cs="Arial"/>
          <w:sz w:val="24"/>
          <w:szCs w:val="24"/>
        </w:rPr>
      </w:pPr>
      <w:r w:rsidRPr="009C05CB">
        <w:rPr>
          <w:rFonts w:ascii="Arial" w:hAnsi="Arial" w:cs="Arial"/>
          <w:sz w:val="24"/>
          <w:szCs w:val="24"/>
        </w:rPr>
        <w:t>are from a credible source that does not endorse any extreme political viewpoint</w:t>
      </w:r>
      <w:r w:rsidRPr="00594519">
        <w:rPr>
          <w:rStyle w:val="FootnoteReference"/>
          <w:rFonts w:ascii="Arial" w:hAnsi="Arial" w:cs="Arial"/>
          <w:sz w:val="24"/>
          <w:szCs w:val="24"/>
          <w:vertAlign w:val="superscript"/>
        </w:rPr>
        <w:footnoteReference w:id="6"/>
      </w:r>
      <w:r w:rsidRPr="009C05CB">
        <w:rPr>
          <w:rFonts w:ascii="Arial" w:hAnsi="Arial" w:cs="Arial"/>
          <w:sz w:val="24"/>
          <w:szCs w:val="24"/>
        </w:rPr>
        <w:t>.</w:t>
      </w:r>
    </w:p>
    <w:p w14:paraId="27E4E25C" w14:textId="77777777" w:rsidR="00594519" w:rsidRDefault="00594519" w:rsidP="00594519">
      <w:pPr>
        <w:autoSpaceDE w:val="0"/>
        <w:autoSpaceDN w:val="0"/>
        <w:adjustRightInd w:val="0"/>
        <w:spacing w:after="0" w:line="240" w:lineRule="auto"/>
        <w:rPr>
          <w:rFonts w:ascii="Arial" w:hAnsi="Arial" w:cs="Arial"/>
          <w:color w:val="000000"/>
          <w:sz w:val="24"/>
          <w:szCs w:val="24"/>
        </w:rPr>
      </w:pPr>
    </w:p>
    <w:p w14:paraId="12CCBC5D" w14:textId="77777777" w:rsidR="00594519" w:rsidRPr="00AB35C1" w:rsidRDefault="00594519" w:rsidP="00594519">
      <w:pPr>
        <w:autoSpaceDE w:val="0"/>
        <w:autoSpaceDN w:val="0"/>
        <w:adjustRightInd w:val="0"/>
        <w:spacing w:after="0" w:line="240" w:lineRule="auto"/>
        <w:rPr>
          <w:rFonts w:ascii="Arial" w:hAnsi="Arial" w:cs="Arial"/>
          <w:sz w:val="24"/>
          <w:szCs w:val="24"/>
        </w:rPr>
      </w:pPr>
      <w:r w:rsidRPr="00AB35C1">
        <w:rPr>
          <w:rFonts w:ascii="Arial" w:hAnsi="Arial" w:cs="Arial"/>
          <w:sz w:val="24"/>
          <w:szCs w:val="24"/>
        </w:rPr>
        <w:t xml:space="preserve">We use a range of resources including picture cards, websites, film clips, games, and 3D models </w:t>
      </w:r>
      <w:r>
        <w:rPr>
          <w:rFonts w:ascii="Arial" w:hAnsi="Arial" w:cs="Arial"/>
          <w:sz w:val="24"/>
          <w:szCs w:val="24"/>
        </w:rPr>
        <w:t>which</w:t>
      </w:r>
      <w:r w:rsidRPr="00AB35C1">
        <w:rPr>
          <w:rFonts w:ascii="Arial" w:hAnsi="Arial" w:cs="Arial"/>
          <w:sz w:val="24"/>
          <w:szCs w:val="24"/>
        </w:rPr>
        <w:t xml:space="preserve"> have been selected to support learning and to make visible the diversity of the school and Brighton &amp; Hove community. We make sure that our resources support inclusion and challenge stereotypes by for example showing girls and boys in non-stereotypical roles. We ensure that these resources do not suggest that non-conformity to gender stereotypes means someone is trans.</w:t>
      </w:r>
      <w:r w:rsidRPr="00594519">
        <w:rPr>
          <w:rStyle w:val="FootnoteReference"/>
          <w:rFonts w:ascii="Arial" w:hAnsi="Arial" w:cs="Arial"/>
          <w:sz w:val="24"/>
          <w:szCs w:val="24"/>
          <w:vertAlign w:val="superscript"/>
        </w:rPr>
        <w:footnoteReference w:id="7"/>
      </w:r>
      <w:r w:rsidRPr="00594519">
        <w:rPr>
          <w:rFonts w:ascii="Arial" w:hAnsi="Arial" w:cs="Arial"/>
          <w:sz w:val="29"/>
          <w:szCs w:val="29"/>
          <w:shd w:val="clear" w:color="auto" w:fill="FFFFFF"/>
          <w:vertAlign w:val="superscript"/>
        </w:rPr>
        <w:t> </w:t>
      </w:r>
    </w:p>
    <w:p w14:paraId="53630690" w14:textId="77777777" w:rsidR="00594519" w:rsidRPr="00AB35C1" w:rsidRDefault="00594519" w:rsidP="00594519">
      <w:pPr>
        <w:autoSpaceDE w:val="0"/>
        <w:autoSpaceDN w:val="0"/>
        <w:adjustRightInd w:val="0"/>
        <w:spacing w:after="0" w:line="240" w:lineRule="auto"/>
        <w:rPr>
          <w:rFonts w:ascii="Arial" w:hAnsi="Arial" w:cs="Arial"/>
          <w:sz w:val="24"/>
          <w:szCs w:val="24"/>
        </w:rPr>
      </w:pPr>
    </w:p>
    <w:p w14:paraId="18FFA6CB" w14:textId="77777777" w:rsidR="00594519" w:rsidRPr="00AB35C1" w:rsidRDefault="00594519" w:rsidP="00594519">
      <w:pPr>
        <w:autoSpaceDE w:val="0"/>
        <w:autoSpaceDN w:val="0"/>
        <w:adjustRightInd w:val="0"/>
        <w:spacing w:after="0" w:line="240" w:lineRule="auto"/>
        <w:rPr>
          <w:rFonts w:ascii="Arial" w:hAnsi="Arial" w:cs="Arial"/>
          <w:b/>
          <w:sz w:val="24"/>
          <w:szCs w:val="24"/>
        </w:rPr>
      </w:pPr>
      <w:r w:rsidRPr="00AB35C1">
        <w:rPr>
          <w:rFonts w:ascii="Arial" w:hAnsi="Arial" w:cs="Arial"/>
          <w:sz w:val="24"/>
          <w:szCs w:val="24"/>
        </w:rPr>
        <w:t>We take care with the setting of any research homework or sharing of online resources which could lead to coming across inappropriate content.</w:t>
      </w:r>
    </w:p>
    <w:p w14:paraId="22AE837A" w14:textId="77777777" w:rsidR="00594519" w:rsidRDefault="00594519" w:rsidP="00594519">
      <w:pPr>
        <w:spacing w:after="0" w:line="240" w:lineRule="auto"/>
        <w:rPr>
          <w:rFonts w:ascii="Arial" w:hAnsi="Arial" w:cs="Arial"/>
          <w:b/>
          <w:sz w:val="24"/>
          <w:szCs w:val="24"/>
        </w:rPr>
      </w:pPr>
    </w:p>
    <w:p w14:paraId="1BF6AEF9" w14:textId="77777777" w:rsidR="00594519" w:rsidRPr="00594519" w:rsidRDefault="00594519" w:rsidP="00594519">
      <w:pPr>
        <w:pStyle w:val="Heading3"/>
      </w:pPr>
      <w:bookmarkStart w:id="45" w:name="_Toc170393550"/>
      <w:r w:rsidRPr="00594519">
        <w:lastRenderedPageBreak/>
        <w:t xml:space="preserve">8.9 </w:t>
      </w:r>
      <w:r w:rsidRPr="00594519">
        <w:tab/>
        <w:t>Liaison with partner schools</w:t>
      </w:r>
      <w:bookmarkEnd w:id="45"/>
    </w:p>
    <w:p w14:paraId="61A33D27" w14:textId="77777777" w:rsidR="00594519" w:rsidRPr="00E412E4" w:rsidRDefault="00594519" w:rsidP="00594519">
      <w:pPr>
        <w:spacing w:after="0" w:line="240" w:lineRule="auto"/>
        <w:rPr>
          <w:rFonts w:ascii="Arial" w:hAnsi="Arial" w:cs="Arial"/>
          <w:sz w:val="24"/>
          <w:szCs w:val="24"/>
        </w:rPr>
      </w:pPr>
      <w:r w:rsidRPr="00E412E4">
        <w:rPr>
          <w:rFonts w:ascii="Arial" w:hAnsi="Arial" w:cs="Arial"/>
          <w:sz w:val="24"/>
          <w:szCs w:val="24"/>
        </w:rPr>
        <w:t xml:space="preserve">We liaise regularly with our partner schools to ensure continuity and progression and find out </w:t>
      </w:r>
      <w:r>
        <w:rPr>
          <w:rFonts w:ascii="Arial" w:hAnsi="Arial" w:cs="Arial"/>
          <w:sz w:val="24"/>
          <w:szCs w:val="24"/>
        </w:rPr>
        <w:t>what has</w:t>
      </w:r>
      <w:r w:rsidRPr="00E412E4">
        <w:rPr>
          <w:rFonts w:ascii="Arial" w:hAnsi="Arial" w:cs="Arial"/>
          <w:sz w:val="24"/>
          <w:szCs w:val="24"/>
        </w:rPr>
        <w:t xml:space="preserve"> been taught and how so that we do not leave gaps or repeat the same content in the same way. As a spiral curriculum progresses we will however be addressing some of the same issues in more depth or sophistication across key stages and school phases. </w:t>
      </w:r>
    </w:p>
    <w:p w14:paraId="4E6DF1EF" w14:textId="77777777" w:rsidR="00594519" w:rsidRPr="00E412E4" w:rsidRDefault="00594519" w:rsidP="00594519">
      <w:pPr>
        <w:autoSpaceDE w:val="0"/>
        <w:autoSpaceDN w:val="0"/>
        <w:adjustRightInd w:val="0"/>
        <w:spacing w:after="0" w:line="240" w:lineRule="auto"/>
        <w:rPr>
          <w:rFonts w:ascii="Arial" w:hAnsi="Arial" w:cs="Arial"/>
          <w:sz w:val="24"/>
          <w:szCs w:val="24"/>
        </w:rPr>
      </w:pPr>
    </w:p>
    <w:p w14:paraId="6AE745D3" w14:textId="77777777" w:rsidR="00594519" w:rsidRDefault="00594519" w:rsidP="00594519">
      <w:pPr>
        <w:pStyle w:val="Heading2"/>
      </w:pPr>
      <w:bookmarkStart w:id="46" w:name="Confidentiality"/>
      <w:bookmarkStart w:id="47" w:name="_Toc170393551"/>
      <w:bookmarkEnd w:id="46"/>
      <w:r>
        <w:t>9</w:t>
      </w:r>
      <w:r>
        <w:tab/>
      </w:r>
      <w:r w:rsidRPr="00AB3743">
        <w:t>Confidentiality, safeguarding and disclosure</w:t>
      </w:r>
      <w:bookmarkEnd w:id="47"/>
      <w:r w:rsidRPr="00AB3743">
        <w:t xml:space="preserve"> </w:t>
      </w:r>
    </w:p>
    <w:p w14:paraId="456E8DFD" w14:textId="77777777" w:rsidR="00594519" w:rsidRPr="00B125C7" w:rsidRDefault="00594519" w:rsidP="00594519">
      <w:pPr>
        <w:autoSpaceDE w:val="0"/>
        <w:autoSpaceDN w:val="0"/>
        <w:adjustRightInd w:val="0"/>
        <w:spacing w:after="0" w:line="240" w:lineRule="auto"/>
        <w:rPr>
          <w:rFonts w:ascii="Arial" w:hAnsi="Arial" w:cs="Arial"/>
          <w:sz w:val="24"/>
          <w:szCs w:val="24"/>
        </w:rPr>
      </w:pPr>
      <w:r w:rsidRPr="00B125C7">
        <w:rPr>
          <w:rFonts w:ascii="Arial" w:hAnsi="Arial" w:cs="Arial"/>
          <w:sz w:val="24"/>
          <w:szCs w:val="24"/>
        </w:rPr>
        <w:t xml:space="preserve">We recognise that effective teaching and learning in PSHE education may give rise to disclosures. As part of PSHE education, children and young people are encouraged to talk with their parents, carers or other trusted adults about their worries, concerns or questions. </w:t>
      </w:r>
    </w:p>
    <w:p w14:paraId="3D49F0C3" w14:textId="77777777" w:rsidR="00594519" w:rsidRDefault="00594519" w:rsidP="00594519">
      <w:pPr>
        <w:pStyle w:val="Default"/>
      </w:pPr>
    </w:p>
    <w:p w14:paraId="58A6381D" w14:textId="77777777" w:rsidR="00594519" w:rsidRPr="00AB3743" w:rsidRDefault="00594519" w:rsidP="00594519">
      <w:pPr>
        <w:pStyle w:val="Heading3"/>
      </w:pPr>
      <w:bookmarkStart w:id="48" w:name="_Toc170393552"/>
      <w:r>
        <w:t>9</w:t>
      </w:r>
      <w:r w:rsidRPr="00AB3743">
        <w:t>.1</w:t>
      </w:r>
      <w:r w:rsidRPr="00AB3743">
        <w:tab/>
        <w:t>Confidentiality</w:t>
      </w:r>
      <w:bookmarkEnd w:id="48"/>
    </w:p>
    <w:p w14:paraId="7BC3911D" w14:textId="77777777" w:rsidR="00594519" w:rsidRPr="00B125C7" w:rsidRDefault="00594519" w:rsidP="00594519">
      <w:pPr>
        <w:autoSpaceDE w:val="0"/>
        <w:autoSpaceDN w:val="0"/>
        <w:adjustRightInd w:val="0"/>
        <w:spacing w:after="0" w:line="240" w:lineRule="auto"/>
        <w:rPr>
          <w:rFonts w:ascii="Arial" w:hAnsi="Arial" w:cs="Arial"/>
          <w:sz w:val="24"/>
          <w:szCs w:val="24"/>
        </w:rPr>
      </w:pPr>
      <w:r w:rsidRPr="00B125C7">
        <w:rPr>
          <w:rFonts w:ascii="Arial" w:hAnsi="Arial" w:cs="Arial"/>
          <w:sz w:val="24"/>
          <w:szCs w:val="24"/>
        </w:rPr>
        <w:t xml:space="preserve">Children and young people are regularly told; in age and maturity appropriate language that school staff cannot maintain complete confidentiality and that information that discloses a child is being hurt or harmed or at risk of hurt or harm will need to be shared. School staff are provided with safeguarding training on how to manage disclosures including those made in PSHE lessons or as a result of them. </w:t>
      </w:r>
      <w:r>
        <w:rPr>
          <w:rFonts w:ascii="Arial" w:hAnsi="Arial" w:cs="Arial"/>
          <w:sz w:val="24"/>
          <w:szCs w:val="24"/>
        </w:rPr>
        <w:t xml:space="preserve">Children </w:t>
      </w:r>
      <w:r w:rsidRPr="00B125C7">
        <w:rPr>
          <w:rFonts w:ascii="Arial" w:hAnsi="Arial" w:cs="Arial"/>
          <w:sz w:val="24"/>
          <w:szCs w:val="24"/>
        </w:rPr>
        <w:t>are regularly reminded of sources of confidential support and advice for example</w:t>
      </w:r>
      <w:r w:rsidRPr="00B125C7">
        <w:rPr>
          <w:rFonts w:ascii="Arial" w:hAnsi="Arial" w:cs="Arial"/>
          <w:i/>
          <w:color w:val="7030A0"/>
          <w:sz w:val="24"/>
          <w:szCs w:val="24"/>
        </w:rPr>
        <w:t>.</w:t>
      </w:r>
    </w:p>
    <w:p w14:paraId="18A30AE9" w14:textId="77777777" w:rsidR="00594519" w:rsidRPr="00B125C7" w:rsidRDefault="00594519" w:rsidP="00594519">
      <w:pPr>
        <w:autoSpaceDE w:val="0"/>
        <w:autoSpaceDN w:val="0"/>
        <w:adjustRightInd w:val="0"/>
        <w:spacing w:after="0" w:line="240" w:lineRule="auto"/>
        <w:rPr>
          <w:rFonts w:ascii="Arial" w:hAnsi="Arial" w:cs="Arial"/>
          <w:sz w:val="24"/>
          <w:szCs w:val="24"/>
        </w:rPr>
      </w:pPr>
    </w:p>
    <w:p w14:paraId="41E64C69" w14:textId="77777777" w:rsidR="00594519" w:rsidRDefault="00594519" w:rsidP="00594519">
      <w:pPr>
        <w:autoSpaceDE w:val="0"/>
        <w:autoSpaceDN w:val="0"/>
        <w:adjustRightInd w:val="0"/>
        <w:spacing w:after="0" w:line="240" w:lineRule="auto"/>
        <w:rPr>
          <w:rFonts w:ascii="Arial" w:hAnsi="Arial" w:cs="Arial"/>
          <w:sz w:val="24"/>
          <w:szCs w:val="24"/>
        </w:rPr>
      </w:pPr>
      <w:r w:rsidRPr="00B125C7">
        <w:rPr>
          <w:rFonts w:ascii="Arial" w:hAnsi="Arial" w:cs="Arial"/>
          <w:sz w:val="24"/>
          <w:szCs w:val="24"/>
        </w:rPr>
        <w:t>If a child or young person discloses information which they ask not to be passed on, then we will honour the request unless:</w:t>
      </w:r>
    </w:p>
    <w:p w14:paraId="3B0E21BA" w14:textId="77777777" w:rsidR="00594519" w:rsidRPr="00B125C7" w:rsidRDefault="00594519" w:rsidP="00594519">
      <w:pPr>
        <w:autoSpaceDE w:val="0"/>
        <w:autoSpaceDN w:val="0"/>
        <w:adjustRightInd w:val="0"/>
        <w:spacing w:after="0" w:line="240" w:lineRule="auto"/>
        <w:rPr>
          <w:rFonts w:ascii="Arial" w:hAnsi="Arial" w:cs="Arial"/>
          <w:sz w:val="24"/>
          <w:szCs w:val="24"/>
        </w:rPr>
      </w:pPr>
    </w:p>
    <w:p w14:paraId="28309E49" w14:textId="77777777" w:rsidR="00594519" w:rsidRPr="00B125C7" w:rsidRDefault="00594519" w:rsidP="00594519">
      <w:pPr>
        <w:autoSpaceDE w:val="0"/>
        <w:autoSpaceDN w:val="0"/>
        <w:adjustRightInd w:val="0"/>
        <w:spacing w:after="0" w:line="240" w:lineRule="auto"/>
        <w:rPr>
          <w:rFonts w:ascii="Arial" w:hAnsi="Arial" w:cs="Arial"/>
          <w:sz w:val="24"/>
          <w:szCs w:val="24"/>
        </w:rPr>
      </w:pPr>
      <w:r w:rsidRPr="00B125C7">
        <w:rPr>
          <w:rFonts w:ascii="Arial" w:hAnsi="Arial" w:cs="Arial"/>
          <w:sz w:val="24"/>
          <w:szCs w:val="24"/>
        </w:rPr>
        <w:t>• There is a safeguarding concern</w:t>
      </w:r>
    </w:p>
    <w:p w14:paraId="6C351575" w14:textId="77777777" w:rsidR="00594519" w:rsidRPr="00B125C7" w:rsidRDefault="00594519" w:rsidP="00594519">
      <w:pPr>
        <w:autoSpaceDE w:val="0"/>
        <w:autoSpaceDN w:val="0"/>
        <w:adjustRightInd w:val="0"/>
        <w:spacing w:after="0" w:line="240" w:lineRule="auto"/>
        <w:rPr>
          <w:rFonts w:ascii="Arial" w:hAnsi="Arial" w:cs="Arial"/>
          <w:sz w:val="24"/>
          <w:szCs w:val="24"/>
        </w:rPr>
      </w:pPr>
      <w:r w:rsidRPr="00B125C7">
        <w:rPr>
          <w:rFonts w:ascii="Arial" w:hAnsi="Arial" w:cs="Arial"/>
          <w:sz w:val="24"/>
          <w:szCs w:val="24"/>
        </w:rPr>
        <w:t>• Information is requested for cooperation with a police investigation</w:t>
      </w:r>
    </w:p>
    <w:p w14:paraId="4B851985" w14:textId="77777777" w:rsidR="00594519" w:rsidRPr="00B125C7" w:rsidRDefault="00594519" w:rsidP="00594519">
      <w:pPr>
        <w:autoSpaceDE w:val="0"/>
        <w:autoSpaceDN w:val="0"/>
        <w:adjustRightInd w:val="0"/>
        <w:spacing w:after="0" w:line="240" w:lineRule="auto"/>
        <w:rPr>
          <w:rFonts w:ascii="Arial" w:hAnsi="Arial" w:cs="Arial"/>
          <w:sz w:val="24"/>
          <w:szCs w:val="24"/>
        </w:rPr>
      </w:pPr>
      <w:r w:rsidRPr="00B125C7">
        <w:rPr>
          <w:rFonts w:ascii="Arial" w:hAnsi="Arial" w:cs="Arial"/>
          <w:sz w:val="24"/>
          <w:szCs w:val="24"/>
        </w:rPr>
        <w:t>• There is a need to make a referral to an external service.</w:t>
      </w:r>
    </w:p>
    <w:p w14:paraId="4C30F26F" w14:textId="77777777" w:rsidR="00594519" w:rsidRPr="00B125C7" w:rsidRDefault="00594519" w:rsidP="00594519">
      <w:pPr>
        <w:autoSpaceDE w:val="0"/>
        <w:autoSpaceDN w:val="0"/>
        <w:adjustRightInd w:val="0"/>
        <w:spacing w:after="0" w:line="240" w:lineRule="auto"/>
        <w:rPr>
          <w:rFonts w:ascii="Arial" w:hAnsi="Arial" w:cs="Arial"/>
          <w:sz w:val="24"/>
          <w:szCs w:val="24"/>
        </w:rPr>
      </w:pPr>
    </w:p>
    <w:p w14:paraId="0CD1747A" w14:textId="77777777" w:rsidR="00594519" w:rsidRPr="00B125C7" w:rsidRDefault="00594519" w:rsidP="00594519">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Children </w:t>
      </w:r>
      <w:r w:rsidRPr="00B125C7">
        <w:rPr>
          <w:rFonts w:ascii="Arial" w:hAnsi="Arial" w:cs="Arial"/>
          <w:sz w:val="24"/>
          <w:szCs w:val="24"/>
        </w:rPr>
        <w:t>are reassured that if confidence has to be broken they will be informed first and will be supported as appropriate. Children and young people will be kept informed about how any information they have disclosed will be treated by the school and who will have access to it. Disclosures made by children and young people related to their sexual orientation, gender identity or HIV status are examples of disclosures which are not safeguarding issues unless there is additional evidence of harm or risk to that child or another child. This level of personal information will only be shared on a need to know basis and with the agreement of the child and or their family. Information therefore about a pupil, student or member of staff such as a pregnancy or their HIV status is not a matter for general discussion.</w:t>
      </w:r>
    </w:p>
    <w:p w14:paraId="5A6E323A" w14:textId="77777777" w:rsidR="00594519" w:rsidRDefault="00594519" w:rsidP="00594519">
      <w:pPr>
        <w:pStyle w:val="Default"/>
        <w:rPr>
          <w:b/>
        </w:rPr>
      </w:pPr>
    </w:p>
    <w:p w14:paraId="5089C6F7" w14:textId="77777777" w:rsidR="00594519" w:rsidRPr="00594519" w:rsidRDefault="00594519" w:rsidP="00594519">
      <w:pPr>
        <w:pStyle w:val="Heading3"/>
      </w:pPr>
      <w:bookmarkStart w:id="49" w:name="_Toc170393553"/>
      <w:r w:rsidRPr="00594519">
        <w:t xml:space="preserve">9.2 </w:t>
      </w:r>
      <w:r w:rsidRPr="00594519">
        <w:tab/>
        <w:t>Safeguarding</w:t>
      </w:r>
      <w:bookmarkEnd w:id="49"/>
      <w:r w:rsidRPr="00594519">
        <w:t xml:space="preserve"> </w:t>
      </w:r>
    </w:p>
    <w:p w14:paraId="50A2E126" w14:textId="77777777" w:rsidR="00594519" w:rsidRDefault="00594519" w:rsidP="00594519">
      <w:pPr>
        <w:pStyle w:val="Default"/>
      </w:pPr>
      <w:r w:rsidRPr="00E412E4">
        <w:t>The best interests of the child</w:t>
      </w:r>
      <w:r>
        <w:t xml:space="preserve"> or </w:t>
      </w:r>
      <w:r w:rsidRPr="00E412E4">
        <w:t xml:space="preserve">young person will always be a guiding principle. </w:t>
      </w:r>
      <w:r>
        <w:t xml:space="preserve">If a disclosure, or question asked raises a safeguarding or </w:t>
      </w:r>
      <w:r w:rsidRPr="00E412E4">
        <w:t>child protection concern</w:t>
      </w:r>
      <w:r>
        <w:t xml:space="preserve"> </w:t>
      </w:r>
      <w:r w:rsidRPr="00E412E4">
        <w:t>we will work within the school’s safeguarding/child protection policy.</w:t>
      </w:r>
    </w:p>
    <w:p w14:paraId="13A44C78" w14:textId="77777777" w:rsidR="00594519" w:rsidRDefault="00594519" w:rsidP="00594519">
      <w:pPr>
        <w:pStyle w:val="Default"/>
      </w:pPr>
    </w:p>
    <w:p w14:paraId="21164D05" w14:textId="77777777" w:rsidR="00594519" w:rsidRPr="00B125C7" w:rsidRDefault="00594519" w:rsidP="00594519">
      <w:pPr>
        <w:autoSpaceDE w:val="0"/>
        <w:autoSpaceDN w:val="0"/>
        <w:adjustRightInd w:val="0"/>
        <w:spacing w:after="0" w:line="240" w:lineRule="auto"/>
        <w:rPr>
          <w:rFonts w:ascii="Arial" w:hAnsi="Arial" w:cs="Arial"/>
          <w:color w:val="000000"/>
          <w:sz w:val="24"/>
          <w:szCs w:val="24"/>
        </w:rPr>
      </w:pPr>
      <w:r w:rsidRPr="00B125C7">
        <w:rPr>
          <w:rFonts w:ascii="Arial" w:hAnsi="Arial" w:cs="Arial"/>
          <w:color w:val="000000"/>
          <w:sz w:val="24"/>
          <w:szCs w:val="24"/>
        </w:rPr>
        <w:t xml:space="preserve">The age of consent in the UK is 16 years old, for all sexual orientations. Children and young people aged under 13 are not deemed capable of giving consent to sexual acts, including between two children. Any disclosure of sexual activity involving a child under </w:t>
      </w:r>
      <w:r w:rsidRPr="00B125C7">
        <w:rPr>
          <w:rFonts w:ascii="Arial" w:hAnsi="Arial" w:cs="Arial"/>
          <w:color w:val="000000"/>
          <w:sz w:val="24"/>
          <w:szCs w:val="24"/>
        </w:rPr>
        <w:lastRenderedPageBreak/>
        <w:t xml:space="preserve">the age of 13 is always a safeguarding issue. The school’s safeguarding procedure will then be followed. </w:t>
      </w:r>
    </w:p>
    <w:p w14:paraId="6F957FD9" w14:textId="77777777" w:rsidR="00594519" w:rsidRDefault="00594519" w:rsidP="00594519">
      <w:pPr>
        <w:autoSpaceDE w:val="0"/>
        <w:autoSpaceDN w:val="0"/>
        <w:adjustRightInd w:val="0"/>
        <w:spacing w:after="0" w:line="240" w:lineRule="auto"/>
        <w:rPr>
          <w:rFonts w:ascii="Frutiger-Light" w:hAnsi="Frutiger-Light" w:cs="Frutiger-Light"/>
          <w:color w:val="000000"/>
          <w:sz w:val="24"/>
          <w:szCs w:val="24"/>
        </w:rPr>
      </w:pPr>
    </w:p>
    <w:p w14:paraId="5556892A" w14:textId="77777777" w:rsidR="00594519" w:rsidRDefault="00594519" w:rsidP="00594519">
      <w:pPr>
        <w:pStyle w:val="Default"/>
        <w:rPr>
          <w:color w:val="00B0F0"/>
        </w:rPr>
      </w:pPr>
      <w:r w:rsidRPr="00B125C7">
        <w:t>If a young person aged under 16, but over 13 years old discloses that they are sexually active, the professional working with them is required to assess the need for a safeguarding referral</w:t>
      </w:r>
    </w:p>
    <w:p w14:paraId="73D8E84C" w14:textId="77777777" w:rsidR="00594519" w:rsidRDefault="00594519" w:rsidP="00594519">
      <w:pPr>
        <w:autoSpaceDE w:val="0"/>
        <w:autoSpaceDN w:val="0"/>
        <w:adjustRightInd w:val="0"/>
        <w:spacing w:after="0" w:line="240" w:lineRule="auto"/>
        <w:rPr>
          <w:rFonts w:ascii="Frutiger-Light" w:hAnsi="Frutiger-Light" w:cs="Frutiger-Light"/>
          <w:color w:val="000000"/>
          <w:sz w:val="24"/>
          <w:szCs w:val="24"/>
        </w:rPr>
      </w:pPr>
    </w:p>
    <w:p w14:paraId="635495DB" w14:textId="77777777" w:rsidR="00594519" w:rsidRDefault="00594519" w:rsidP="00594519">
      <w:pPr>
        <w:pStyle w:val="Default"/>
      </w:pPr>
      <w:r>
        <w:t>We are also aware that some PSHE lessons will be particularly sensitive for some groups of children or young people affected by the issue being discussed. Where we know of an individuals’ background that may affect their response to a lesson we will work with them and if appropriate their parents and carers to discuss how they can appropriately access the learning. In all PSHE lessons we will aim to be sensitive to the potential experiences of the children and young people in the class.</w:t>
      </w:r>
    </w:p>
    <w:p w14:paraId="3F05E247" w14:textId="77777777" w:rsidR="00594519" w:rsidRDefault="00594519" w:rsidP="00594519">
      <w:pPr>
        <w:pStyle w:val="Default"/>
      </w:pPr>
    </w:p>
    <w:p w14:paraId="5FC690F6" w14:textId="77777777" w:rsidR="00594519" w:rsidRDefault="00594519" w:rsidP="00594519">
      <w:pPr>
        <w:pStyle w:val="Default"/>
        <w:rPr>
          <w:color w:val="00B0F0"/>
        </w:rPr>
      </w:pPr>
      <w:r>
        <w:t xml:space="preserve">As a school we are ‘trauma informed’ and understand that experiences of abuse can impact on performance, behaviour and attendance and will be mindful of this in other lessons. </w:t>
      </w:r>
    </w:p>
    <w:p w14:paraId="5FB41F08" w14:textId="77777777" w:rsidR="00594519" w:rsidRPr="002772BA" w:rsidRDefault="00594519" w:rsidP="00594519">
      <w:pPr>
        <w:pStyle w:val="Default"/>
        <w:rPr>
          <w:b/>
          <w:sz w:val="20"/>
          <w:szCs w:val="20"/>
        </w:rPr>
      </w:pPr>
    </w:p>
    <w:p w14:paraId="1C1764CD" w14:textId="77777777" w:rsidR="00594519" w:rsidRPr="00A51922" w:rsidRDefault="00594519" w:rsidP="00594519">
      <w:pPr>
        <w:pStyle w:val="Heading2"/>
      </w:pPr>
      <w:bookmarkStart w:id="50" w:name="Monitoring"/>
      <w:bookmarkStart w:id="51" w:name="_Toc170393554"/>
      <w:bookmarkEnd w:id="50"/>
      <w:r>
        <w:t>10</w:t>
      </w:r>
      <w:r w:rsidRPr="00914709">
        <w:t xml:space="preserve">. </w:t>
      </w:r>
      <w:r>
        <w:tab/>
        <w:t>Monitoring and evaluation of PSHE education</w:t>
      </w:r>
      <w:bookmarkEnd w:id="51"/>
    </w:p>
    <w:p w14:paraId="4882DFB8" w14:textId="77777777" w:rsidR="00594519" w:rsidRDefault="00594519" w:rsidP="00594519">
      <w:pPr>
        <w:spacing w:after="0" w:line="240" w:lineRule="auto"/>
        <w:rPr>
          <w:rFonts w:ascii="Arial" w:hAnsi="Arial" w:cs="Arial"/>
          <w:b/>
          <w:sz w:val="24"/>
          <w:szCs w:val="24"/>
        </w:rPr>
      </w:pPr>
    </w:p>
    <w:p w14:paraId="5FCD681D" w14:textId="77777777" w:rsidR="00594519" w:rsidRPr="00E412E4" w:rsidRDefault="00594519" w:rsidP="00594519">
      <w:pPr>
        <w:spacing w:after="0" w:line="240" w:lineRule="auto"/>
        <w:rPr>
          <w:rFonts w:ascii="Arial" w:hAnsi="Arial" w:cs="Arial"/>
          <w:sz w:val="24"/>
          <w:szCs w:val="24"/>
        </w:rPr>
      </w:pPr>
      <w:r w:rsidRPr="00E412E4">
        <w:rPr>
          <w:rFonts w:ascii="Arial" w:hAnsi="Arial" w:cs="Arial"/>
          <w:sz w:val="24"/>
          <w:szCs w:val="24"/>
        </w:rPr>
        <w:t xml:space="preserve">The review and monitoring of this policy will be the responsibility of </w:t>
      </w:r>
      <w:r>
        <w:rPr>
          <w:rFonts w:ascii="Arial" w:hAnsi="Arial" w:cs="Arial"/>
          <w:sz w:val="24"/>
          <w:szCs w:val="24"/>
        </w:rPr>
        <w:t>the governing body (see section 4). T</w:t>
      </w:r>
      <w:r w:rsidRPr="00E412E4">
        <w:rPr>
          <w:rFonts w:ascii="Arial" w:hAnsi="Arial" w:cs="Arial"/>
          <w:sz w:val="24"/>
          <w:szCs w:val="24"/>
        </w:rPr>
        <w:t xml:space="preserve">he PSHE education co-ordinator </w:t>
      </w:r>
      <w:r>
        <w:rPr>
          <w:rFonts w:ascii="Arial" w:hAnsi="Arial" w:cs="Arial"/>
          <w:sz w:val="24"/>
          <w:szCs w:val="24"/>
        </w:rPr>
        <w:t>will support monitoring and evaluation by</w:t>
      </w:r>
      <w:r w:rsidRPr="00E412E4">
        <w:rPr>
          <w:rFonts w:ascii="Arial" w:hAnsi="Arial" w:cs="Arial"/>
          <w:sz w:val="24"/>
          <w:szCs w:val="24"/>
        </w:rPr>
        <w:t>:</w:t>
      </w:r>
    </w:p>
    <w:p w14:paraId="66200B4E" w14:textId="77777777" w:rsidR="00594519" w:rsidRDefault="00594519" w:rsidP="00E51481">
      <w:pPr>
        <w:pStyle w:val="BodyText"/>
        <w:numPr>
          <w:ilvl w:val="0"/>
          <w:numId w:val="3"/>
        </w:numPr>
        <w:jc w:val="left"/>
        <w:rPr>
          <w:rFonts w:ascii="Arial" w:hAnsi="Arial" w:cs="Arial"/>
          <w:b/>
          <w:sz w:val="24"/>
        </w:rPr>
      </w:pPr>
      <w:r>
        <w:rPr>
          <w:rFonts w:ascii="Arial" w:hAnsi="Arial" w:cs="Arial"/>
          <w:sz w:val="24"/>
        </w:rPr>
        <w:t>Writing a development plan for PSHE informed by school needs and local and national guidance</w:t>
      </w:r>
    </w:p>
    <w:p w14:paraId="765EA951" w14:textId="77777777" w:rsidR="00594519" w:rsidRPr="00594519" w:rsidRDefault="00594519" w:rsidP="00E51481">
      <w:pPr>
        <w:pStyle w:val="BodyText"/>
        <w:numPr>
          <w:ilvl w:val="0"/>
          <w:numId w:val="3"/>
        </w:numPr>
        <w:jc w:val="left"/>
        <w:rPr>
          <w:rFonts w:ascii="Arial" w:hAnsi="Arial" w:cs="Arial"/>
          <w:b/>
          <w:sz w:val="24"/>
        </w:rPr>
      </w:pPr>
      <w:r w:rsidRPr="00594519">
        <w:rPr>
          <w:rFonts w:ascii="Arial" w:hAnsi="Arial" w:cs="Arial"/>
          <w:sz w:val="24"/>
        </w:rPr>
        <w:t xml:space="preserve">Liaison / meeting time with class teachers </w:t>
      </w:r>
    </w:p>
    <w:p w14:paraId="28927D8A" w14:textId="77777777" w:rsidR="00594519" w:rsidRPr="00E412E4" w:rsidRDefault="00594519" w:rsidP="00E51481">
      <w:pPr>
        <w:pStyle w:val="BodyText"/>
        <w:numPr>
          <w:ilvl w:val="0"/>
          <w:numId w:val="3"/>
        </w:numPr>
        <w:jc w:val="left"/>
        <w:rPr>
          <w:rFonts w:ascii="Arial" w:hAnsi="Arial" w:cs="Arial"/>
          <w:b/>
          <w:sz w:val="24"/>
        </w:rPr>
      </w:pPr>
      <w:r w:rsidRPr="001B4E4B">
        <w:rPr>
          <w:rFonts w:ascii="Arial" w:hAnsi="Arial" w:cs="Arial"/>
          <w:sz w:val="24"/>
        </w:rPr>
        <w:t>Classroom observation / learning walks / book scrutinies</w:t>
      </w:r>
      <w:r w:rsidRPr="00E51481">
        <w:rPr>
          <w:rFonts w:ascii="Arial" w:hAnsi="Arial" w:cs="Arial"/>
          <w:i/>
          <w:sz w:val="24"/>
        </w:rPr>
        <w:t xml:space="preserve"> </w:t>
      </w:r>
      <w:r w:rsidRPr="00E412E4">
        <w:rPr>
          <w:rFonts w:ascii="Arial" w:hAnsi="Arial" w:cs="Arial"/>
          <w:sz w:val="24"/>
        </w:rPr>
        <w:t>in l</w:t>
      </w:r>
      <w:r>
        <w:rPr>
          <w:rFonts w:ascii="Arial" w:hAnsi="Arial" w:cs="Arial"/>
          <w:sz w:val="24"/>
        </w:rPr>
        <w:t>ine with other curriculum areas</w:t>
      </w:r>
    </w:p>
    <w:p w14:paraId="16E6ED61" w14:textId="77777777" w:rsidR="00594519" w:rsidRPr="00E412E4" w:rsidRDefault="00594519" w:rsidP="00E51481">
      <w:pPr>
        <w:pStyle w:val="BodyText"/>
        <w:numPr>
          <w:ilvl w:val="0"/>
          <w:numId w:val="3"/>
        </w:numPr>
        <w:jc w:val="left"/>
        <w:rPr>
          <w:rFonts w:ascii="Arial" w:hAnsi="Arial" w:cs="Arial"/>
          <w:b/>
          <w:sz w:val="24"/>
        </w:rPr>
      </w:pPr>
      <w:r w:rsidRPr="00E412E4">
        <w:rPr>
          <w:rFonts w:ascii="Arial" w:hAnsi="Arial" w:cs="Arial"/>
          <w:sz w:val="24"/>
        </w:rPr>
        <w:t>Carrying-out a regular audit of provision in order to ensure we are meeting the needs of all our pupils and delive</w:t>
      </w:r>
      <w:r>
        <w:rPr>
          <w:rFonts w:ascii="Arial" w:hAnsi="Arial" w:cs="Arial"/>
          <w:sz w:val="24"/>
        </w:rPr>
        <w:t>ring an effective programme</w:t>
      </w:r>
    </w:p>
    <w:p w14:paraId="342D5856" w14:textId="77777777" w:rsidR="00594519" w:rsidRDefault="00594519" w:rsidP="00E51481">
      <w:pPr>
        <w:pStyle w:val="BodyText"/>
        <w:numPr>
          <w:ilvl w:val="0"/>
          <w:numId w:val="3"/>
        </w:numPr>
        <w:jc w:val="left"/>
        <w:rPr>
          <w:rFonts w:ascii="Arial" w:hAnsi="Arial" w:cs="Arial"/>
          <w:b/>
          <w:sz w:val="24"/>
        </w:rPr>
      </w:pPr>
      <w:r>
        <w:rPr>
          <w:rFonts w:ascii="Arial" w:hAnsi="Arial" w:cs="Arial"/>
          <w:sz w:val="24"/>
        </w:rPr>
        <w:t>Release time for the c</w:t>
      </w:r>
      <w:r w:rsidRPr="00E412E4">
        <w:rPr>
          <w:rFonts w:ascii="Arial" w:hAnsi="Arial" w:cs="Arial"/>
          <w:sz w:val="24"/>
        </w:rPr>
        <w:t>o-ordinator to enable</w:t>
      </w:r>
      <w:r w:rsidRPr="008F2971">
        <w:rPr>
          <w:rFonts w:ascii="Arial" w:hAnsi="Arial" w:cs="Arial"/>
          <w:sz w:val="24"/>
        </w:rPr>
        <w:t xml:space="preserve"> them</w:t>
      </w:r>
      <w:r>
        <w:rPr>
          <w:rFonts w:ascii="Arial" w:hAnsi="Arial" w:cs="Arial"/>
          <w:sz w:val="24"/>
        </w:rPr>
        <w:t xml:space="preserve"> to carry out the above</w:t>
      </w:r>
    </w:p>
    <w:p w14:paraId="4AA2BAA0" w14:textId="77777777" w:rsidR="00594519" w:rsidRDefault="00594519" w:rsidP="00E51481">
      <w:pPr>
        <w:pStyle w:val="BodyText"/>
        <w:numPr>
          <w:ilvl w:val="0"/>
          <w:numId w:val="3"/>
        </w:numPr>
        <w:jc w:val="left"/>
        <w:rPr>
          <w:rFonts w:ascii="Arial" w:hAnsi="Arial" w:cs="Arial"/>
          <w:b/>
          <w:sz w:val="24"/>
        </w:rPr>
      </w:pPr>
      <w:r w:rsidRPr="00594519">
        <w:rPr>
          <w:rFonts w:ascii="Arial" w:hAnsi="Arial" w:cs="Arial"/>
          <w:sz w:val="24"/>
        </w:rPr>
        <w:t>Pupil conferencing</w:t>
      </w:r>
      <w:r w:rsidRPr="00594519">
        <w:rPr>
          <w:rFonts w:ascii="Arial" w:hAnsi="Arial" w:cs="Arial"/>
          <w:i/>
          <w:sz w:val="24"/>
        </w:rPr>
        <w:t xml:space="preserve"> </w:t>
      </w:r>
      <w:r>
        <w:rPr>
          <w:rFonts w:ascii="Arial" w:hAnsi="Arial" w:cs="Arial"/>
          <w:sz w:val="24"/>
        </w:rPr>
        <w:t>to evaluate their experience of the curriculum</w:t>
      </w:r>
    </w:p>
    <w:p w14:paraId="5FDE6EBB" w14:textId="77777777" w:rsidR="00594519" w:rsidRPr="00E412E4" w:rsidRDefault="00594519" w:rsidP="00E51481">
      <w:pPr>
        <w:pStyle w:val="BodyText"/>
        <w:numPr>
          <w:ilvl w:val="0"/>
          <w:numId w:val="3"/>
        </w:numPr>
        <w:jc w:val="left"/>
        <w:rPr>
          <w:rFonts w:ascii="Arial" w:hAnsi="Arial" w:cs="Arial"/>
          <w:b/>
          <w:sz w:val="24"/>
        </w:rPr>
      </w:pPr>
      <w:r>
        <w:rPr>
          <w:rFonts w:ascii="Arial" w:hAnsi="Arial" w:cs="Arial"/>
          <w:sz w:val="24"/>
        </w:rPr>
        <w:t>Staff training in response to needs identified in the monitoring process</w:t>
      </w:r>
    </w:p>
    <w:p w14:paraId="734AD745" w14:textId="77777777" w:rsidR="00594519" w:rsidRPr="00A51922" w:rsidRDefault="00594519" w:rsidP="00594519">
      <w:pPr>
        <w:pStyle w:val="Header"/>
        <w:rPr>
          <w:rFonts w:ascii="Arial" w:hAnsi="Arial" w:cs="Arial"/>
          <w:sz w:val="28"/>
          <w:szCs w:val="28"/>
        </w:rPr>
      </w:pPr>
    </w:p>
    <w:p w14:paraId="19315C05" w14:textId="77777777" w:rsidR="00594519" w:rsidRPr="00A51922" w:rsidRDefault="00594519" w:rsidP="00594519">
      <w:pPr>
        <w:pStyle w:val="Heading2"/>
      </w:pPr>
      <w:bookmarkStart w:id="52" w:name="Development"/>
      <w:bookmarkStart w:id="53" w:name="_Toc170393555"/>
      <w:bookmarkEnd w:id="52"/>
      <w:r>
        <w:t>11</w:t>
      </w:r>
      <w:r w:rsidRPr="00A51922">
        <w:tab/>
        <w:t>Policy development</w:t>
      </w:r>
      <w:bookmarkEnd w:id="53"/>
    </w:p>
    <w:p w14:paraId="15A3D94D" w14:textId="77777777" w:rsidR="00594519" w:rsidRDefault="00594519" w:rsidP="00594519">
      <w:pPr>
        <w:spacing w:after="0" w:line="240" w:lineRule="auto"/>
        <w:rPr>
          <w:rFonts w:ascii="Arial" w:hAnsi="Arial" w:cs="Arial"/>
          <w:sz w:val="24"/>
          <w:szCs w:val="24"/>
        </w:rPr>
      </w:pPr>
      <w:r w:rsidRPr="00E412E4">
        <w:rPr>
          <w:rFonts w:ascii="Arial" w:hAnsi="Arial" w:cs="Arial"/>
          <w:sz w:val="24"/>
          <w:szCs w:val="24"/>
        </w:rPr>
        <w:t xml:space="preserve">This policy was drawn up </w:t>
      </w:r>
      <w:r>
        <w:rPr>
          <w:rFonts w:ascii="Arial" w:hAnsi="Arial" w:cs="Arial"/>
          <w:sz w:val="24"/>
          <w:szCs w:val="24"/>
        </w:rPr>
        <w:t xml:space="preserve">using the Brighton &amp; Hove model policy and shared with </w:t>
      </w:r>
      <w:r w:rsidRPr="00AB35C1">
        <w:rPr>
          <w:rFonts w:ascii="Arial" w:hAnsi="Arial" w:cs="Arial"/>
          <w:sz w:val="24"/>
          <w:szCs w:val="24"/>
        </w:rPr>
        <w:t>s</w:t>
      </w:r>
      <w:r>
        <w:rPr>
          <w:rFonts w:ascii="Arial" w:hAnsi="Arial" w:cs="Arial"/>
          <w:sz w:val="24"/>
          <w:szCs w:val="24"/>
        </w:rPr>
        <w:t>taff and governors</w:t>
      </w:r>
      <w:r w:rsidRPr="00E412E4">
        <w:rPr>
          <w:rFonts w:ascii="Arial" w:hAnsi="Arial" w:cs="Arial"/>
          <w:sz w:val="24"/>
          <w:szCs w:val="24"/>
        </w:rPr>
        <w:t xml:space="preserve">. </w:t>
      </w:r>
    </w:p>
    <w:p w14:paraId="49D41C44" w14:textId="77777777" w:rsidR="00594519" w:rsidRDefault="00594519" w:rsidP="00594519">
      <w:pPr>
        <w:spacing w:after="0" w:line="240" w:lineRule="auto"/>
        <w:rPr>
          <w:rFonts w:ascii="Arial" w:hAnsi="Arial" w:cs="Arial"/>
          <w:sz w:val="24"/>
          <w:szCs w:val="24"/>
        </w:rPr>
      </w:pPr>
    </w:p>
    <w:p w14:paraId="694D2681" w14:textId="77777777" w:rsidR="00594519" w:rsidRDefault="00594519" w:rsidP="00594519">
      <w:pPr>
        <w:spacing w:after="0" w:line="240" w:lineRule="auto"/>
        <w:rPr>
          <w:rFonts w:ascii="Arial" w:hAnsi="Arial" w:cs="Arial"/>
          <w:sz w:val="24"/>
          <w:szCs w:val="24"/>
        </w:rPr>
      </w:pPr>
      <w:r>
        <w:rPr>
          <w:rFonts w:ascii="Arial" w:hAnsi="Arial" w:cs="Arial"/>
          <w:sz w:val="24"/>
          <w:szCs w:val="24"/>
        </w:rPr>
        <w:t>The policy was disseminated to the whole school community in July 2023</w:t>
      </w:r>
      <w:r w:rsidRPr="00A62E19">
        <w:rPr>
          <w:rFonts w:ascii="Arial" w:hAnsi="Arial" w:cs="Arial"/>
          <w:color w:val="00B0F0"/>
          <w:sz w:val="24"/>
          <w:szCs w:val="24"/>
        </w:rPr>
        <w:t xml:space="preserve"> </w:t>
      </w:r>
      <w:r w:rsidRPr="00A62E19">
        <w:rPr>
          <w:rFonts w:ascii="Arial" w:hAnsi="Arial" w:cs="Arial"/>
          <w:sz w:val="24"/>
          <w:szCs w:val="24"/>
        </w:rPr>
        <w:t>and will be reviewed in three years in line with local guidance.</w:t>
      </w:r>
      <w:bookmarkStart w:id="54" w:name="A"/>
      <w:bookmarkEnd w:id="54"/>
    </w:p>
    <w:p w14:paraId="4FCB1FD8" w14:textId="77777777" w:rsidR="00E51481" w:rsidRDefault="00E51481">
      <w:pPr>
        <w:spacing w:after="0" w:line="240" w:lineRule="auto"/>
        <w:rPr>
          <w:rFonts w:ascii="Arial" w:hAnsi="Arial" w:cs="Arial"/>
          <w:b/>
          <w:sz w:val="28"/>
          <w:szCs w:val="28"/>
        </w:rPr>
      </w:pPr>
      <w:r>
        <w:rPr>
          <w:rFonts w:ascii="Arial" w:hAnsi="Arial" w:cs="Arial"/>
          <w:b/>
          <w:sz w:val="28"/>
          <w:szCs w:val="28"/>
        </w:rPr>
        <w:br w:type="page"/>
      </w:r>
    </w:p>
    <w:p w14:paraId="3E917A69" w14:textId="77777777" w:rsidR="00594519" w:rsidRPr="00E12142" w:rsidRDefault="00594519" w:rsidP="00E51481">
      <w:pPr>
        <w:pStyle w:val="Heading1"/>
        <w:rPr>
          <w:sz w:val="24"/>
          <w:szCs w:val="24"/>
        </w:rPr>
      </w:pPr>
      <w:bookmarkStart w:id="55" w:name="_Toc170393556"/>
      <w:r w:rsidRPr="007969E5">
        <w:lastRenderedPageBreak/>
        <w:t>Appendix A</w:t>
      </w:r>
      <w:bookmarkEnd w:id="55"/>
      <w:r>
        <w:t xml:space="preserve"> </w:t>
      </w:r>
    </w:p>
    <w:p w14:paraId="6E11D8EC" w14:textId="3D2B6ABF" w:rsidR="00594519" w:rsidRDefault="00594519" w:rsidP="00594519">
      <w:pPr>
        <w:spacing w:line="240" w:lineRule="auto"/>
        <w:rPr>
          <w:rFonts w:ascii="Arial" w:hAnsi="Arial" w:cs="Arial"/>
          <w:sz w:val="24"/>
          <w:szCs w:val="24"/>
        </w:rPr>
      </w:pPr>
      <w:r>
        <w:rPr>
          <w:rFonts w:ascii="Arial" w:hAnsi="Arial" w:cs="Arial"/>
          <w:b/>
          <w:sz w:val="24"/>
          <w:szCs w:val="24"/>
        </w:rPr>
        <w:t xml:space="preserve">PSHE Education Curriculum Map </w:t>
      </w:r>
      <w:r w:rsidRPr="006E2427">
        <w:rPr>
          <w:rFonts w:ascii="Arial" w:hAnsi="Arial" w:cs="Arial"/>
          <w:sz w:val="24"/>
          <w:szCs w:val="24"/>
        </w:rPr>
        <w:t xml:space="preserve">(based on </w:t>
      </w:r>
      <w:r>
        <w:rPr>
          <w:rFonts w:ascii="Arial" w:hAnsi="Arial" w:cs="Arial"/>
          <w:sz w:val="24"/>
          <w:szCs w:val="24"/>
        </w:rPr>
        <w:t xml:space="preserve">PSHE Association Framework for PSHE Education </w:t>
      </w:r>
      <w:r w:rsidRPr="006E2427">
        <w:rPr>
          <w:rFonts w:ascii="Arial" w:hAnsi="Arial" w:cs="Arial"/>
          <w:sz w:val="24"/>
          <w:szCs w:val="24"/>
        </w:rPr>
        <w:t xml:space="preserve">and statutory outline content for relationships, sex education and health education) </w:t>
      </w:r>
    </w:p>
    <w:p w14:paraId="45AAFF32" w14:textId="77777777" w:rsidR="00CF3AAF" w:rsidRPr="009737EB" w:rsidRDefault="00CF3AAF" w:rsidP="00594519">
      <w:pPr>
        <w:spacing w:line="240" w:lineRule="auto"/>
        <w:rPr>
          <w:rFonts w:ascii="Arial" w:hAnsi="Arial" w:cs="Arial"/>
          <w:sz w:val="24"/>
          <w:szCs w:val="24"/>
        </w:rPr>
      </w:pPr>
    </w:p>
    <w:p w14:paraId="3DBBBA37" w14:textId="77777777" w:rsidR="00594519" w:rsidRDefault="00594519" w:rsidP="00594519">
      <w:pPr>
        <w:spacing w:after="0" w:line="240" w:lineRule="auto"/>
        <w:rPr>
          <w:rFonts w:ascii="Arial" w:hAnsi="Arial" w:cs="Arial"/>
          <w:b/>
          <w:sz w:val="24"/>
          <w:szCs w:val="24"/>
        </w:rPr>
      </w:pPr>
    </w:p>
    <w:p w14:paraId="65E399C8" w14:textId="77777777" w:rsidR="00594519" w:rsidRDefault="00594519" w:rsidP="00594519">
      <w:pPr>
        <w:spacing w:after="0" w:line="240" w:lineRule="auto"/>
        <w:rPr>
          <w:rFonts w:ascii="Arial" w:hAnsi="Arial" w:cs="Arial"/>
          <w:b/>
          <w:sz w:val="24"/>
          <w:szCs w:val="24"/>
        </w:rPr>
      </w:pPr>
    </w:p>
    <w:p w14:paraId="678F8AA2" w14:textId="77777777" w:rsidR="00594519" w:rsidRDefault="00594519" w:rsidP="00594519">
      <w:pPr>
        <w:spacing w:after="0" w:line="240" w:lineRule="auto"/>
        <w:rPr>
          <w:rFonts w:ascii="Arial" w:hAnsi="Arial" w:cs="Arial"/>
          <w:b/>
          <w:sz w:val="24"/>
          <w:szCs w:val="24"/>
        </w:rPr>
      </w:pPr>
    </w:p>
    <w:p w14:paraId="08C66829" w14:textId="77777777" w:rsidR="00594519" w:rsidRDefault="00594519" w:rsidP="00594519">
      <w:pPr>
        <w:spacing w:after="0" w:line="240" w:lineRule="auto"/>
        <w:rPr>
          <w:rFonts w:ascii="Arial" w:hAnsi="Arial" w:cs="Arial"/>
          <w:b/>
          <w:sz w:val="24"/>
          <w:szCs w:val="24"/>
        </w:rPr>
      </w:pPr>
    </w:p>
    <w:p w14:paraId="3E96914F" w14:textId="77777777" w:rsidR="00594519" w:rsidRDefault="00594519" w:rsidP="00594519">
      <w:pPr>
        <w:rPr>
          <w:rFonts w:ascii="Arial" w:hAnsi="Arial" w:cs="Arial"/>
          <w:b/>
          <w:sz w:val="28"/>
          <w:szCs w:val="28"/>
        </w:rPr>
      </w:pPr>
      <w:r>
        <w:rPr>
          <w:rFonts w:ascii="Arial" w:hAnsi="Arial" w:cs="Arial"/>
          <w:b/>
          <w:sz w:val="28"/>
          <w:szCs w:val="28"/>
        </w:rPr>
        <w:br w:type="page"/>
      </w:r>
    </w:p>
    <w:p w14:paraId="3151682E" w14:textId="77777777" w:rsidR="00594519" w:rsidRDefault="00594519" w:rsidP="00E51481">
      <w:pPr>
        <w:pStyle w:val="Heading1"/>
      </w:pPr>
      <w:bookmarkStart w:id="56" w:name="B"/>
      <w:bookmarkStart w:id="57" w:name="_Toc170393557"/>
      <w:bookmarkEnd w:id="56"/>
      <w:r w:rsidRPr="000C6531">
        <w:lastRenderedPageBreak/>
        <w:t xml:space="preserve">Appendix  </w:t>
      </w:r>
      <w:r>
        <w:t>B - Department for Education</w:t>
      </w:r>
      <w:bookmarkEnd w:id="57"/>
      <w:r>
        <w:t xml:space="preserve"> </w:t>
      </w:r>
    </w:p>
    <w:p w14:paraId="1B167671" w14:textId="77777777" w:rsidR="00594519" w:rsidRPr="00FC1DD2" w:rsidRDefault="00594519" w:rsidP="00594519">
      <w:pPr>
        <w:spacing w:after="0" w:line="240" w:lineRule="auto"/>
        <w:rPr>
          <w:rFonts w:ascii="Arial" w:hAnsi="Arial" w:cs="Arial"/>
          <w:sz w:val="24"/>
          <w:szCs w:val="24"/>
          <w:lang w:val="en"/>
        </w:rPr>
      </w:pPr>
      <w:r w:rsidRPr="00FC1DD2">
        <w:rPr>
          <w:rFonts w:ascii="Arial" w:hAnsi="Arial" w:cs="Arial"/>
          <w:sz w:val="24"/>
          <w:szCs w:val="24"/>
          <w:lang w:val="en"/>
        </w:rPr>
        <w:t>Statutory guidance; Relationships education, relationships and sex education (RSE) and health education</w:t>
      </w:r>
    </w:p>
    <w:p w14:paraId="47CA9CB3" w14:textId="77777777" w:rsidR="00594519" w:rsidRDefault="00CF3AAF" w:rsidP="00594519">
      <w:pPr>
        <w:spacing w:after="0" w:line="240" w:lineRule="auto"/>
        <w:rPr>
          <w:rFonts w:ascii="Arial" w:hAnsi="Arial" w:cs="Arial"/>
          <w:sz w:val="24"/>
          <w:szCs w:val="24"/>
        </w:rPr>
      </w:pPr>
      <w:hyperlink r:id="rId16" w:history="1">
        <w:r w:rsidR="00594519" w:rsidRPr="00FC1DD2">
          <w:rPr>
            <w:rStyle w:val="Hyperlink"/>
            <w:rFonts w:ascii="Arial" w:hAnsi="Arial" w:cs="Arial"/>
            <w:sz w:val="24"/>
            <w:szCs w:val="24"/>
          </w:rPr>
          <w:t>https://www.gov.uk/government/publications/relationships-education-relationships-and-sex-education-rse-and-health-education</w:t>
        </w:r>
      </w:hyperlink>
    </w:p>
    <w:p w14:paraId="42EA5C17" w14:textId="77777777" w:rsidR="00594519" w:rsidRPr="00FC1DD2" w:rsidRDefault="00594519" w:rsidP="00594519">
      <w:pPr>
        <w:spacing w:after="0" w:line="240" w:lineRule="auto"/>
        <w:rPr>
          <w:rFonts w:ascii="Arial" w:hAnsi="Arial" w:cs="Arial"/>
          <w:b/>
          <w:sz w:val="24"/>
          <w:szCs w:val="24"/>
        </w:rPr>
      </w:pPr>
    </w:p>
    <w:p w14:paraId="33DBA8C3" w14:textId="77777777" w:rsidR="00594519" w:rsidRDefault="00594519" w:rsidP="00594519">
      <w:pPr>
        <w:pStyle w:val="Heading1"/>
        <w:shd w:val="clear" w:color="auto" w:fill="FFFFFF"/>
        <w:spacing w:before="0" w:line="240" w:lineRule="auto"/>
        <w:textAlignment w:val="baseline"/>
        <w:rPr>
          <w:rFonts w:ascii="Arial" w:hAnsi="Arial" w:cs="Arial"/>
          <w:b w:val="0"/>
          <w:color w:val="auto"/>
          <w:sz w:val="24"/>
          <w:szCs w:val="24"/>
          <w:lang w:val="en"/>
        </w:rPr>
      </w:pPr>
      <w:bookmarkStart w:id="58" w:name="_Toc170393558"/>
      <w:r>
        <w:rPr>
          <w:rFonts w:ascii="Arial" w:hAnsi="Arial" w:cs="Arial"/>
          <w:b w:val="0"/>
          <w:color w:val="auto"/>
          <w:sz w:val="24"/>
          <w:szCs w:val="24"/>
          <w:lang w:val="en"/>
        </w:rPr>
        <w:t xml:space="preserve">Plan your relationships, sex and health education curriculum, DfE 2020 </w:t>
      </w:r>
      <w:hyperlink r:id="rId17" w:history="1">
        <w:r w:rsidRPr="00F10E6C">
          <w:rPr>
            <w:rStyle w:val="Hyperlink"/>
            <w:rFonts w:ascii="Arial" w:hAnsi="Arial" w:cs="Arial"/>
            <w:b w:val="0"/>
            <w:sz w:val="24"/>
            <w:szCs w:val="24"/>
            <w:lang w:val="en"/>
          </w:rPr>
          <w:t>https://www.gov.uk/guidance/plan-your-relationships-sex-and-health-curriculum</w:t>
        </w:r>
        <w:bookmarkEnd w:id="58"/>
      </w:hyperlink>
    </w:p>
    <w:p w14:paraId="0CE6027B" w14:textId="77777777" w:rsidR="00594519" w:rsidRDefault="00594519" w:rsidP="00594519">
      <w:pPr>
        <w:pStyle w:val="Heading1"/>
        <w:shd w:val="clear" w:color="auto" w:fill="FFFFFF"/>
        <w:spacing w:before="0" w:line="240" w:lineRule="auto"/>
        <w:textAlignment w:val="baseline"/>
        <w:rPr>
          <w:rFonts w:ascii="Arial" w:hAnsi="Arial" w:cs="Arial"/>
          <w:b w:val="0"/>
          <w:color w:val="auto"/>
          <w:sz w:val="24"/>
          <w:szCs w:val="24"/>
          <w:lang w:val="en"/>
        </w:rPr>
      </w:pPr>
    </w:p>
    <w:p w14:paraId="6EF9E0A7" w14:textId="77777777" w:rsidR="00594519" w:rsidRDefault="00594519" w:rsidP="00594519">
      <w:pPr>
        <w:pStyle w:val="Heading1"/>
        <w:shd w:val="clear" w:color="auto" w:fill="FFFFFF"/>
        <w:spacing w:before="0" w:line="240" w:lineRule="auto"/>
        <w:textAlignment w:val="baseline"/>
        <w:rPr>
          <w:rFonts w:ascii="Arial" w:hAnsi="Arial" w:cs="Arial"/>
          <w:b w:val="0"/>
          <w:color w:val="auto"/>
          <w:sz w:val="24"/>
          <w:szCs w:val="24"/>
          <w:lang w:val="en"/>
        </w:rPr>
      </w:pPr>
      <w:bookmarkStart w:id="59" w:name="_Toc170393559"/>
      <w:r>
        <w:rPr>
          <w:rFonts w:ascii="Arial" w:hAnsi="Arial" w:cs="Arial"/>
          <w:b w:val="0"/>
          <w:color w:val="auto"/>
          <w:sz w:val="24"/>
          <w:szCs w:val="24"/>
          <w:lang w:val="en"/>
        </w:rPr>
        <w:t xml:space="preserve">Teaching about relationships, sex and health </w:t>
      </w:r>
      <w:hyperlink r:id="rId18" w:history="1">
        <w:r w:rsidRPr="00F10E6C">
          <w:rPr>
            <w:rStyle w:val="Hyperlink"/>
            <w:rFonts w:ascii="Arial" w:hAnsi="Arial" w:cs="Arial"/>
            <w:b w:val="0"/>
            <w:sz w:val="24"/>
            <w:szCs w:val="24"/>
            <w:lang w:val="en"/>
          </w:rPr>
          <w:t>https://www.gov.uk/guidance/teaching-about-relationships-sex-and-health</w:t>
        </w:r>
        <w:bookmarkEnd w:id="59"/>
      </w:hyperlink>
    </w:p>
    <w:p w14:paraId="032C5AD0" w14:textId="77777777" w:rsidR="00594519" w:rsidRDefault="00594519" w:rsidP="00594519">
      <w:pPr>
        <w:pStyle w:val="Heading1"/>
        <w:shd w:val="clear" w:color="auto" w:fill="FFFFFF"/>
        <w:spacing w:before="0" w:line="240" w:lineRule="auto"/>
        <w:textAlignment w:val="baseline"/>
        <w:rPr>
          <w:rFonts w:ascii="Arial" w:hAnsi="Arial" w:cs="Arial"/>
          <w:b w:val="0"/>
          <w:color w:val="auto"/>
          <w:sz w:val="24"/>
          <w:szCs w:val="24"/>
          <w:lang w:val="en"/>
        </w:rPr>
      </w:pPr>
    </w:p>
    <w:p w14:paraId="57A47FA7" w14:textId="77777777" w:rsidR="00594519" w:rsidRPr="00FC1DD2" w:rsidRDefault="00594519" w:rsidP="00594519">
      <w:pPr>
        <w:pStyle w:val="Heading1"/>
        <w:shd w:val="clear" w:color="auto" w:fill="FFFFFF"/>
        <w:spacing w:before="0" w:line="240" w:lineRule="auto"/>
        <w:textAlignment w:val="baseline"/>
        <w:rPr>
          <w:rFonts w:ascii="Arial" w:hAnsi="Arial" w:cs="Arial"/>
          <w:b w:val="0"/>
          <w:color w:val="auto"/>
          <w:sz w:val="24"/>
          <w:szCs w:val="24"/>
        </w:rPr>
      </w:pPr>
      <w:bookmarkStart w:id="60" w:name="_Toc170393560"/>
      <w:r w:rsidRPr="00FC1DD2">
        <w:rPr>
          <w:rFonts w:ascii="Arial" w:hAnsi="Arial" w:cs="Arial"/>
          <w:b w:val="0"/>
          <w:color w:val="auto"/>
          <w:sz w:val="24"/>
          <w:szCs w:val="24"/>
          <w:lang w:val="en"/>
        </w:rPr>
        <w:t xml:space="preserve">Frequently Asked Questions; </w:t>
      </w:r>
      <w:r w:rsidRPr="00FC1DD2">
        <w:rPr>
          <w:rFonts w:ascii="Arial" w:hAnsi="Arial" w:cs="Arial"/>
          <w:b w:val="0"/>
          <w:color w:val="auto"/>
          <w:sz w:val="24"/>
          <w:szCs w:val="24"/>
        </w:rPr>
        <w:t>Relationships education, relationships and sex education (RSE) and health education</w:t>
      </w:r>
      <w:bookmarkEnd w:id="60"/>
    </w:p>
    <w:p w14:paraId="5CC21C4F" w14:textId="77777777" w:rsidR="00594519" w:rsidRDefault="00CF3AAF" w:rsidP="00594519">
      <w:pPr>
        <w:spacing w:after="0" w:line="240" w:lineRule="auto"/>
        <w:rPr>
          <w:rFonts w:ascii="Arial" w:hAnsi="Arial" w:cs="Arial"/>
          <w:sz w:val="24"/>
          <w:szCs w:val="24"/>
        </w:rPr>
      </w:pPr>
      <w:hyperlink r:id="rId19" w:history="1">
        <w:r w:rsidR="00594519" w:rsidRPr="00FC1DD2">
          <w:rPr>
            <w:rStyle w:val="Hyperlink"/>
            <w:rFonts w:ascii="Arial" w:hAnsi="Arial" w:cs="Arial"/>
            <w:sz w:val="24"/>
            <w:szCs w:val="24"/>
          </w:rPr>
          <w:t>https://www.gov.uk/government/news/relationships-education-relationships-and-sex-education-rse-and-health-education-faqs</w:t>
        </w:r>
      </w:hyperlink>
    </w:p>
    <w:p w14:paraId="1DC4F019" w14:textId="77777777" w:rsidR="00594519" w:rsidRPr="00FC1DD2" w:rsidRDefault="00594519" w:rsidP="00594519">
      <w:pPr>
        <w:spacing w:after="0" w:line="240" w:lineRule="auto"/>
        <w:rPr>
          <w:rFonts w:ascii="Arial" w:hAnsi="Arial" w:cs="Arial"/>
          <w:sz w:val="24"/>
          <w:szCs w:val="24"/>
          <w:lang w:val="en"/>
        </w:rPr>
      </w:pPr>
    </w:p>
    <w:p w14:paraId="273BAA0D" w14:textId="77777777" w:rsidR="00594519" w:rsidRPr="00FC1DD2" w:rsidRDefault="00594519" w:rsidP="00594519">
      <w:pPr>
        <w:spacing w:after="0" w:line="240" w:lineRule="auto"/>
        <w:rPr>
          <w:rFonts w:ascii="Arial" w:hAnsi="Arial" w:cs="Arial"/>
          <w:color w:val="0B0C0C"/>
          <w:sz w:val="24"/>
          <w:szCs w:val="24"/>
          <w:shd w:val="clear" w:color="auto" w:fill="FFFFFF"/>
        </w:rPr>
      </w:pPr>
      <w:r w:rsidRPr="00FC1DD2">
        <w:rPr>
          <w:rFonts w:ascii="Arial" w:hAnsi="Arial" w:cs="Arial"/>
          <w:color w:val="0B0C0C"/>
          <w:sz w:val="24"/>
          <w:szCs w:val="24"/>
          <w:shd w:val="clear" w:color="auto" w:fill="FFFFFF"/>
        </w:rPr>
        <w:t>Guides for parents of primary and secondary age pupils that schools can use to communicate with them about teaching relationships and health education.</w:t>
      </w:r>
    </w:p>
    <w:p w14:paraId="36F78CB0" w14:textId="77777777" w:rsidR="00594519" w:rsidRDefault="00CF3AAF" w:rsidP="00594519">
      <w:pPr>
        <w:spacing w:after="0" w:line="240" w:lineRule="auto"/>
        <w:rPr>
          <w:rStyle w:val="Hyperlink"/>
          <w:rFonts w:ascii="Arial" w:hAnsi="Arial" w:cs="Arial"/>
          <w:sz w:val="24"/>
          <w:szCs w:val="24"/>
        </w:rPr>
      </w:pPr>
      <w:hyperlink r:id="rId20" w:history="1">
        <w:r w:rsidR="00594519" w:rsidRPr="00FC1DD2">
          <w:rPr>
            <w:rStyle w:val="Hyperlink"/>
            <w:rFonts w:ascii="Arial" w:hAnsi="Arial" w:cs="Arial"/>
            <w:sz w:val="24"/>
            <w:szCs w:val="24"/>
          </w:rPr>
          <w:t>https://www.gov.uk/government/publications/relationships-sex-and-health-education-guides-for-schools</w:t>
        </w:r>
      </w:hyperlink>
    </w:p>
    <w:p w14:paraId="51DD1F37" w14:textId="77777777" w:rsidR="00594519" w:rsidRDefault="00594519" w:rsidP="00594519">
      <w:pPr>
        <w:spacing w:after="0" w:line="240" w:lineRule="auto"/>
        <w:rPr>
          <w:rStyle w:val="Hyperlink"/>
          <w:rFonts w:ascii="Arial" w:hAnsi="Arial" w:cs="Arial"/>
          <w:sz w:val="24"/>
          <w:szCs w:val="24"/>
        </w:rPr>
      </w:pPr>
    </w:p>
    <w:p w14:paraId="2B0374AC" w14:textId="77777777" w:rsidR="00594519" w:rsidRDefault="00594519" w:rsidP="00594519">
      <w:pPr>
        <w:autoSpaceDE w:val="0"/>
        <w:autoSpaceDN w:val="0"/>
        <w:adjustRightInd w:val="0"/>
        <w:spacing w:after="0" w:line="240" w:lineRule="auto"/>
      </w:pPr>
      <w:r w:rsidRPr="00455F78">
        <w:rPr>
          <w:rFonts w:ascii="Arial" w:hAnsi="Arial" w:cs="Arial"/>
          <w:sz w:val="24"/>
          <w:szCs w:val="24"/>
        </w:rPr>
        <w:t xml:space="preserve">Statutory guidance: Keeping Children Safe in Education </w:t>
      </w:r>
    </w:p>
    <w:p w14:paraId="3E9FAF58" w14:textId="77777777" w:rsidR="00594519" w:rsidRPr="00455F78" w:rsidRDefault="00CF3AAF" w:rsidP="00594519">
      <w:pPr>
        <w:autoSpaceDE w:val="0"/>
        <w:autoSpaceDN w:val="0"/>
        <w:adjustRightInd w:val="0"/>
        <w:spacing w:after="0" w:line="240" w:lineRule="auto"/>
        <w:rPr>
          <w:rFonts w:ascii="Arial" w:hAnsi="Arial" w:cs="Arial"/>
          <w:sz w:val="24"/>
          <w:szCs w:val="24"/>
        </w:rPr>
      </w:pPr>
      <w:hyperlink r:id="rId21" w:history="1">
        <w:r w:rsidR="00594519" w:rsidRPr="00F10E6C">
          <w:rPr>
            <w:rStyle w:val="Hyperlink"/>
            <w:rFonts w:ascii="Arial" w:hAnsi="Arial" w:cs="Arial"/>
            <w:sz w:val="24"/>
            <w:szCs w:val="24"/>
          </w:rPr>
          <w:t>https://www.gov.uk/government/publications/keeping-children-safe-in-education--2</w:t>
        </w:r>
      </w:hyperlink>
    </w:p>
    <w:p w14:paraId="0F169A0A" w14:textId="77777777" w:rsidR="00594519" w:rsidRPr="00455F78" w:rsidRDefault="00594519" w:rsidP="00594519">
      <w:pPr>
        <w:autoSpaceDE w:val="0"/>
        <w:autoSpaceDN w:val="0"/>
        <w:adjustRightInd w:val="0"/>
        <w:spacing w:after="0" w:line="240" w:lineRule="auto"/>
        <w:rPr>
          <w:rFonts w:ascii="Arial" w:hAnsi="Arial" w:cs="Arial"/>
          <w:sz w:val="24"/>
          <w:szCs w:val="24"/>
        </w:rPr>
      </w:pPr>
    </w:p>
    <w:p w14:paraId="712027A7" w14:textId="77777777" w:rsidR="00594519" w:rsidRPr="00455F78" w:rsidRDefault="00594519" w:rsidP="00594519">
      <w:pPr>
        <w:autoSpaceDE w:val="0"/>
        <w:autoSpaceDN w:val="0"/>
        <w:adjustRightInd w:val="0"/>
        <w:spacing w:after="0" w:line="240" w:lineRule="auto"/>
        <w:rPr>
          <w:rFonts w:ascii="Arial" w:hAnsi="Arial" w:cs="Arial"/>
          <w:sz w:val="24"/>
          <w:szCs w:val="24"/>
        </w:rPr>
      </w:pPr>
      <w:r w:rsidRPr="00455F78">
        <w:rPr>
          <w:rFonts w:ascii="Arial" w:hAnsi="Arial" w:cs="Arial"/>
          <w:sz w:val="24"/>
          <w:szCs w:val="24"/>
        </w:rPr>
        <w:t xml:space="preserve">Sexual Violence and Sexual Harassment between children in Schools and Colleges </w:t>
      </w:r>
      <w:hyperlink r:id="rId22" w:history="1">
        <w:r w:rsidRPr="00455F78">
          <w:rPr>
            <w:rStyle w:val="Hyperlink"/>
            <w:rFonts w:ascii="Arial" w:hAnsi="Arial" w:cs="Arial"/>
            <w:sz w:val="24"/>
            <w:szCs w:val="24"/>
          </w:rPr>
          <w:t>https://assets.publishing.service.gov.uk/government/uploads/system/uploads/attachment_data/file/719902/Sexual_violence_and_sexual_harassment_between_children_in_schools_and_colleges.pdf</w:t>
        </w:r>
      </w:hyperlink>
    </w:p>
    <w:p w14:paraId="799E3072" w14:textId="77777777" w:rsidR="00594519" w:rsidRDefault="00594519" w:rsidP="00594519">
      <w:pPr>
        <w:spacing w:after="0" w:line="240" w:lineRule="auto"/>
        <w:rPr>
          <w:rFonts w:ascii="Arial" w:hAnsi="Arial" w:cs="Arial"/>
          <w:sz w:val="24"/>
          <w:szCs w:val="24"/>
        </w:rPr>
      </w:pPr>
    </w:p>
    <w:p w14:paraId="44B56C24" w14:textId="77777777" w:rsidR="00594519" w:rsidRDefault="00594519" w:rsidP="00594519">
      <w:pPr>
        <w:spacing w:after="0" w:line="240" w:lineRule="auto"/>
        <w:rPr>
          <w:rFonts w:ascii="Arial" w:hAnsi="Arial" w:cs="Arial"/>
          <w:sz w:val="24"/>
          <w:szCs w:val="24"/>
          <w:lang w:val="en"/>
        </w:rPr>
      </w:pPr>
      <w:r>
        <w:rPr>
          <w:rFonts w:ascii="Arial" w:hAnsi="Arial" w:cs="Arial"/>
          <w:sz w:val="24"/>
          <w:szCs w:val="24"/>
          <w:lang w:val="en"/>
        </w:rPr>
        <w:t xml:space="preserve">Review of sexual abuse in schools and colleges </w:t>
      </w:r>
      <w:hyperlink r:id="rId23" w:history="1">
        <w:r w:rsidRPr="00F10E6C">
          <w:rPr>
            <w:rStyle w:val="Hyperlink"/>
            <w:rFonts w:ascii="Arial" w:hAnsi="Arial" w:cs="Arial"/>
            <w:sz w:val="24"/>
            <w:szCs w:val="24"/>
            <w:lang w:val="en"/>
          </w:rPr>
          <w:t>https://www.gov.uk/government/publications/review-of-sexual-abuse-in-schools-and-colleges</w:t>
        </w:r>
      </w:hyperlink>
    </w:p>
    <w:p w14:paraId="7F027C1D" w14:textId="77777777" w:rsidR="00594519" w:rsidRDefault="00594519" w:rsidP="00594519">
      <w:pPr>
        <w:spacing w:after="0" w:line="240" w:lineRule="auto"/>
        <w:rPr>
          <w:rFonts w:ascii="Arial" w:hAnsi="Arial" w:cs="Arial"/>
          <w:sz w:val="24"/>
          <w:szCs w:val="24"/>
          <w:lang w:val="en"/>
        </w:rPr>
      </w:pPr>
    </w:p>
    <w:p w14:paraId="1D6058FA" w14:textId="77777777" w:rsidR="00594519" w:rsidRPr="00FC1DD2" w:rsidRDefault="00594519" w:rsidP="00594519">
      <w:pPr>
        <w:spacing w:after="0" w:line="240" w:lineRule="auto"/>
        <w:rPr>
          <w:rFonts w:ascii="Frutiger-Bold" w:hAnsi="Frutiger-Bold" w:cs="Frutiger-Bold"/>
          <w:b/>
          <w:bCs/>
          <w:sz w:val="24"/>
          <w:szCs w:val="24"/>
          <w:u w:val="single"/>
        </w:rPr>
      </w:pPr>
      <w:r w:rsidRPr="00FC1DD2">
        <w:rPr>
          <w:rFonts w:ascii="Arial" w:hAnsi="Arial" w:cs="Arial"/>
          <w:sz w:val="24"/>
          <w:szCs w:val="24"/>
          <w:lang w:val="en"/>
        </w:rPr>
        <w:t xml:space="preserve">Statutory guidance; National curriculum in England: science programmes of study </w:t>
      </w:r>
    </w:p>
    <w:p w14:paraId="14422CCA" w14:textId="77777777" w:rsidR="00594519" w:rsidRDefault="00CF3AAF" w:rsidP="00594519">
      <w:pPr>
        <w:autoSpaceDE w:val="0"/>
        <w:autoSpaceDN w:val="0"/>
        <w:adjustRightInd w:val="0"/>
        <w:spacing w:after="0" w:line="240" w:lineRule="auto"/>
        <w:rPr>
          <w:rFonts w:ascii="Arial" w:hAnsi="Arial" w:cs="Arial"/>
          <w:sz w:val="24"/>
          <w:szCs w:val="24"/>
        </w:rPr>
      </w:pPr>
      <w:hyperlink r:id="rId24" w:history="1">
        <w:r w:rsidR="00594519" w:rsidRPr="00FC1DD2">
          <w:rPr>
            <w:rStyle w:val="Hyperlink"/>
            <w:rFonts w:ascii="Arial" w:hAnsi="Arial" w:cs="Arial"/>
            <w:sz w:val="24"/>
            <w:szCs w:val="24"/>
          </w:rPr>
          <w:t>https://www.gov.uk/government/publications/national-curriculum-in-england-science-programmes-of-study</w:t>
        </w:r>
      </w:hyperlink>
      <w:r w:rsidR="00594519" w:rsidRPr="00FC1DD2">
        <w:rPr>
          <w:rFonts w:ascii="Arial" w:hAnsi="Arial" w:cs="Arial"/>
          <w:sz w:val="24"/>
          <w:szCs w:val="24"/>
        </w:rPr>
        <w:t xml:space="preserve"> </w:t>
      </w:r>
    </w:p>
    <w:p w14:paraId="49BCFD2D" w14:textId="77777777" w:rsidR="00594519" w:rsidRDefault="00594519" w:rsidP="00594519">
      <w:pPr>
        <w:autoSpaceDE w:val="0"/>
        <w:autoSpaceDN w:val="0"/>
        <w:adjustRightInd w:val="0"/>
        <w:spacing w:after="0" w:line="240" w:lineRule="auto"/>
        <w:rPr>
          <w:rFonts w:ascii="Arial" w:hAnsi="Arial" w:cs="Arial"/>
          <w:sz w:val="24"/>
          <w:szCs w:val="24"/>
        </w:rPr>
      </w:pPr>
    </w:p>
    <w:p w14:paraId="72497F3C" w14:textId="77777777" w:rsidR="00594519" w:rsidRPr="00FC1DD2" w:rsidRDefault="00594519" w:rsidP="00594519">
      <w:pPr>
        <w:autoSpaceDE w:val="0"/>
        <w:autoSpaceDN w:val="0"/>
        <w:adjustRightInd w:val="0"/>
        <w:spacing w:after="0" w:line="240" w:lineRule="auto"/>
        <w:rPr>
          <w:rFonts w:ascii="Arial" w:hAnsi="Arial" w:cs="Arial"/>
          <w:sz w:val="24"/>
          <w:szCs w:val="24"/>
        </w:rPr>
      </w:pPr>
    </w:p>
    <w:p w14:paraId="08A3237A" w14:textId="77777777" w:rsidR="00594519" w:rsidRDefault="00594519" w:rsidP="00594519">
      <w:pPr>
        <w:rPr>
          <w:rFonts w:ascii="Arial" w:hAnsi="Arial" w:cs="Arial"/>
          <w:b/>
          <w:sz w:val="28"/>
          <w:szCs w:val="28"/>
        </w:rPr>
      </w:pPr>
      <w:r>
        <w:rPr>
          <w:rFonts w:ascii="Arial" w:hAnsi="Arial" w:cs="Arial"/>
          <w:b/>
          <w:sz w:val="28"/>
          <w:szCs w:val="28"/>
        </w:rPr>
        <w:br w:type="page"/>
      </w:r>
    </w:p>
    <w:p w14:paraId="7594AA67" w14:textId="77777777" w:rsidR="00594519" w:rsidRPr="00DC175E" w:rsidRDefault="00594519" w:rsidP="00E51481">
      <w:pPr>
        <w:pStyle w:val="Heading1"/>
        <w:rPr>
          <w:color w:val="00B0F0"/>
          <w:sz w:val="24"/>
          <w:szCs w:val="24"/>
        </w:rPr>
      </w:pPr>
      <w:bookmarkStart w:id="61" w:name="C"/>
      <w:bookmarkStart w:id="62" w:name="_Toc170393561"/>
      <w:bookmarkEnd w:id="61"/>
      <w:r w:rsidRPr="00B974F6">
        <w:lastRenderedPageBreak/>
        <w:t xml:space="preserve">Appendix  </w:t>
      </w:r>
      <w:r>
        <w:t xml:space="preserve">C -  </w:t>
      </w:r>
      <w:r w:rsidRPr="00550F45">
        <w:t>Local services and support for young people</w:t>
      </w:r>
      <w:bookmarkEnd w:id="62"/>
      <w:r w:rsidRPr="00550F45">
        <w:rPr>
          <w:color w:val="00B0F0"/>
          <w:sz w:val="24"/>
          <w:szCs w:val="24"/>
        </w:rPr>
        <w:t xml:space="preserve"> </w:t>
      </w:r>
    </w:p>
    <w:p w14:paraId="635A1C44" w14:textId="77777777" w:rsidR="00594519" w:rsidRPr="00502B37" w:rsidRDefault="00594519" w:rsidP="00594519">
      <w:pPr>
        <w:autoSpaceDE w:val="0"/>
        <w:autoSpaceDN w:val="0"/>
        <w:adjustRightInd w:val="0"/>
        <w:spacing w:after="0" w:line="240" w:lineRule="auto"/>
        <w:rPr>
          <w:rFonts w:ascii="Arial" w:hAnsi="Arial" w:cs="Arial"/>
          <w:b/>
          <w:bCs/>
          <w:sz w:val="24"/>
          <w:szCs w:val="24"/>
        </w:rPr>
      </w:pPr>
      <w:r w:rsidRPr="00502B37">
        <w:rPr>
          <w:rFonts w:ascii="Arial" w:hAnsi="Arial" w:cs="Arial"/>
          <w:b/>
          <w:bCs/>
          <w:sz w:val="24"/>
          <w:szCs w:val="24"/>
        </w:rPr>
        <w:t>Allsorts Youth Project</w:t>
      </w:r>
    </w:p>
    <w:p w14:paraId="12FB3772" w14:textId="77777777" w:rsidR="00594519" w:rsidRPr="00A0415E" w:rsidRDefault="00594519" w:rsidP="00594519">
      <w:pPr>
        <w:autoSpaceDE w:val="0"/>
        <w:autoSpaceDN w:val="0"/>
        <w:adjustRightInd w:val="0"/>
        <w:spacing w:after="0" w:line="240" w:lineRule="auto"/>
        <w:rPr>
          <w:rFonts w:ascii="Arial" w:hAnsi="Arial" w:cs="Arial"/>
          <w:sz w:val="24"/>
          <w:szCs w:val="24"/>
        </w:rPr>
      </w:pPr>
      <w:r w:rsidRPr="00502B37">
        <w:rPr>
          <w:rFonts w:ascii="Arial" w:hAnsi="Arial" w:cs="Arial"/>
          <w:sz w:val="24"/>
          <w:szCs w:val="24"/>
        </w:rPr>
        <w:t>Allsorts is a project based in Brighton to support and empower young people un</w:t>
      </w:r>
      <w:r>
        <w:rPr>
          <w:rFonts w:ascii="Arial" w:hAnsi="Arial" w:cs="Arial"/>
          <w:sz w:val="24"/>
          <w:szCs w:val="24"/>
        </w:rPr>
        <w:t xml:space="preserve">der 26 who </w:t>
      </w:r>
      <w:r w:rsidRPr="00502B37">
        <w:rPr>
          <w:rFonts w:ascii="Arial" w:hAnsi="Arial" w:cs="Arial"/>
          <w:sz w:val="24"/>
          <w:szCs w:val="24"/>
        </w:rPr>
        <w:t xml:space="preserve">are lesbian, gay, bisexual, trans* or unsure (LGBTU) of their sexual orientation and/or gender identity. </w:t>
      </w:r>
      <w:hyperlink r:id="rId25" w:history="1">
        <w:r w:rsidRPr="00502B37">
          <w:rPr>
            <w:rStyle w:val="Hyperlink"/>
            <w:rFonts w:ascii="Arial" w:hAnsi="Arial" w:cs="Arial"/>
            <w:b/>
            <w:bCs/>
            <w:sz w:val="24"/>
            <w:szCs w:val="24"/>
          </w:rPr>
          <w:t>http://www.allsortsyouth.org.uk/</w:t>
        </w:r>
      </w:hyperlink>
    </w:p>
    <w:p w14:paraId="4A8AC29E" w14:textId="77777777" w:rsidR="00594519" w:rsidRPr="00502B37" w:rsidRDefault="00594519" w:rsidP="00594519">
      <w:pPr>
        <w:autoSpaceDE w:val="0"/>
        <w:autoSpaceDN w:val="0"/>
        <w:adjustRightInd w:val="0"/>
        <w:spacing w:after="0" w:line="240" w:lineRule="auto"/>
        <w:rPr>
          <w:rFonts w:ascii="Arial" w:hAnsi="Arial" w:cs="Arial"/>
          <w:b/>
          <w:bCs/>
          <w:sz w:val="24"/>
          <w:szCs w:val="24"/>
        </w:rPr>
      </w:pPr>
    </w:p>
    <w:p w14:paraId="4858F5B3" w14:textId="77777777" w:rsidR="00594519" w:rsidRPr="00191CFE" w:rsidRDefault="00594519" w:rsidP="00594519">
      <w:pPr>
        <w:shd w:val="clear" w:color="auto" w:fill="FFFFFF"/>
        <w:spacing w:after="0" w:line="240" w:lineRule="auto"/>
        <w:textAlignment w:val="baseline"/>
        <w:rPr>
          <w:rFonts w:ascii="Arial" w:hAnsi="Arial" w:cs="Arial"/>
          <w:b/>
          <w:sz w:val="24"/>
          <w:szCs w:val="24"/>
        </w:rPr>
      </w:pPr>
      <w:r w:rsidRPr="00DF4341">
        <w:rPr>
          <w:rFonts w:ascii="Arial" w:hAnsi="Arial" w:cs="Arial"/>
          <w:b/>
          <w:sz w:val="24"/>
          <w:szCs w:val="24"/>
        </w:rPr>
        <w:t xml:space="preserve">Front Door for Families </w:t>
      </w:r>
    </w:p>
    <w:p w14:paraId="17D6A6C0" w14:textId="77777777" w:rsidR="00594519" w:rsidRPr="00DF4341" w:rsidRDefault="00594519" w:rsidP="00594519">
      <w:pPr>
        <w:shd w:val="clear" w:color="auto" w:fill="FFFFFF"/>
        <w:spacing w:after="0" w:line="240" w:lineRule="auto"/>
        <w:textAlignment w:val="baseline"/>
        <w:rPr>
          <w:rFonts w:ascii="Arial" w:hAnsi="Arial" w:cs="Arial"/>
          <w:sz w:val="24"/>
          <w:szCs w:val="24"/>
        </w:rPr>
      </w:pPr>
      <w:r w:rsidRPr="00DF4341">
        <w:rPr>
          <w:rFonts w:ascii="Arial" w:hAnsi="Arial" w:cs="Arial"/>
          <w:sz w:val="24"/>
          <w:szCs w:val="24"/>
        </w:rPr>
        <w:t>Front Door for Families provides information, advice and support for families, young people and pro</w:t>
      </w:r>
      <w:r w:rsidRPr="00191CFE">
        <w:rPr>
          <w:rFonts w:ascii="Arial" w:hAnsi="Arial" w:cs="Arial"/>
          <w:sz w:val="24"/>
          <w:szCs w:val="24"/>
        </w:rPr>
        <w:t>fessionals in Brighton &amp; Hove. The service is made up of professionals with different areas of expertise who work together to assess, decide and coordinate how best to support children, young people and their families where there are concerns.</w:t>
      </w:r>
    </w:p>
    <w:p w14:paraId="20C7DB9C" w14:textId="77777777" w:rsidR="00594519" w:rsidRPr="000C6531" w:rsidRDefault="00594519" w:rsidP="00594519">
      <w:pPr>
        <w:shd w:val="clear" w:color="auto" w:fill="FFFFFF"/>
        <w:spacing w:after="0" w:line="240" w:lineRule="auto"/>
        <w:textAlignment w:val="baseline"/>
        <w:rPr>
          <w:rFonts w:ascii="Arial" w:hAnsi="Arial" w:cs="Arial"/>
          <w:sz w:val="24"/>
          <w:szCs w:val="24"/>
        </w:rPr>
      </w:pPr>
      <w:r w:rsidRPr="000C6531">
        <w:rPr>
          <w:rFonts w:ascii="Arial" w:hAnsi="Arial" w:cs="Arial"/>
          <w:sz w:val="24"/>
          <w:szCs w:val="24"/>
        </w:rPr>
        <w:t>Phone: 01273 290400</w:t>
      </w:r>
    </w:p>
    <w:p w14:paraId="2E40AA91" w14:textId="77777777" w:rsidR="00594519" w:rsidRPr="000C6531" w:rsidRDefault="00594519" w:rsidP="00594519">
      <w:pPr>
        <w:shd w:val="clear" w:color="auto" w:fill="FFFFFF"/>
        <w:spacing w:after="0" w:line="240" w:lineRule="auto"/>
        <w:textAlignment w:val="baseline"/>
        <w:rPr>
          <w:rFonts w:ascii="Arial" w:hAnsi="Arial" w:cs="Arial"/>
          <w:sz w:val="24"/>
          <w:szCs w:val="24"/>
        </w:rPr>
      </w:pPr>
      <w:r w:rsidRPr="000C6531">
        <w:rPr>
          <w:rFonts w:ascii="Arial" w:hAnsi="Arial" w:cs="Arial"/>
          <w:sz w:val="24"/>
          <w:szCs w:val="24"/>
        </w:rPr>
        <w:t>Out-of-hours:  01273 335905 (Emergency Duty Service)</w:t>
      </w:r>
    </w:p>
    <w:p w14:paraId="01DC4DAD" w14:textId="77777777" w:rsidR="00594519" w:rsidRPr="000C6531" w:rsidRDefault="00594519" w:rsidP="00594519">
      <w:pPr>
        <w:shd w:val="clear" w:color="auto" w:fill="FFFFFF"/>
        <w:spacing w:after="0" w:line="240" w:lineRule="auto"/>
        <w:textAlignment w:val="baseline"/>
        <w:rPr>
          <w:rFonts w:ascii="Arial" w:hAnsi="Arial" w:cs="Arial"/>
          <w:sz w:val="24"/>
          <w:szCs w:val="24"/>
        </w:rPr>
      </w:pPr>
      <w:r w:rsidRPr="000C6531">
        <w:rPr>
          <w:rFonts w:ascii="Arial" w:hAnsi="Arial" w:cs="Arial"/>
          <w:sz w:val="24"/>
          <w:szCs w:val="24"/>
        </w:rPr>
        <w:t>If you think a child or young person is in immediate danger please call 999.</w:t>
      </w:r>
    </w:p>
    <w:p w14:paraId="7B9CA6E2" w14:textId="77777777" w:rsidR="00594519" w:rsidRDefault="00594519" w:rsidP="00594519">
      <w:pPr>
        <w:autoSpaceDE w:val="0"/>
        <w:autoSpaceDN w:val="0"/>
        <w:adjustRightInd w:val="0"/>
        <w:spacing w:after="0" w:line="240" w:lineRule="auto"/>
        <w:rPr>
          <w:rFonts w:ascii="Arial" w:hAnsi="Arial" w:cs="Arial"/>
          <w:b/>
          <w:bCs/>
          <w:sz w:val="24"/>
          <w:szCs w:val="24"/>
        </w:rPr>
      </w:pPr>
    </w:p>
    <w:p w14:paraId="43BB1F6B" w14:textId="77777777" w:rsidR="00594519" w:rsidRPr="00502B37" w:rsidRDefault="00594519" w:rsidP="00594519">
      <w:pPr>
        <w:autoSpaceDE w:val="0"/>
        <w:autoSpaceDN w:val="0"/>
        <w:adjustRightInd w:val="0"/>
        <w:spacing w:after="0" w:line="240" w:lineRule="auto"/>
        <w:rPr>
          <w:rFonts w:ascii="Arial" w:hAnsi="Arial" w:cs="Arial"/>
          <w:b/>
          <w:bCs/>
          <w:sz w:val="24"/>
          <w:szCs w:val="24"/>
        </w:rPr>
      </w:pPr>
      <w:r w:rsidRPr="00502B37">
        <w:rPr>
          <w:rFonts w:ascii="Arial" w:hAnsi="Arial" w:cs="Arial"/>
          <w:b/>
          <w:bCs/>
          <w:sz w:val="24"/>
          <w:szCs w:val="24"/>
        </w:rPr>
        <w:t>RISE</w:t>
      </w:r>
    </w:p>
    <w:p w14:paraId="7CB12B40" w14:textId="77777777" w:rsidR="00594519" w:rsidRPr="003538F6" w:rsidRDefault="00594519" w:rsidP="00594519">
      <w:pPr>
        <w:autoSpaceDE w:val="0"/>
        <w:autoSpaceDN w:val="0"/>
        <w:adjustRightInd w:val="0"/>
        <w:spacing w:after="0" w:line="240" w:lineRule="auto"/>
      </w:pPr>
      <w:r w:rsidRPr="00502B37">
        <w:rPr>
          <w:rFonts w:ascii="Arial" w:hAnsi="Arial" w:cs="Arial"/>
          <w:sz w:val="24"/>
          <w:szCs w:val="24"/>
        </w:rPr>
        <w:t xml:space="preserve">Helps people affected by domestic abuse. </w:t>
      </w:r>
      <w:hyperlink r:id="rId26" w:history="1">
        <w:r w:rsidRPr="00F332E8">
          <w:rPr>
            <w:rStyle w:val="Hyperlink"/>
            <w:rFonts w:ascii="Arial" w:hAnsi="Arial" w:cs="Arial"/>
            <w:b/>
            <w:bCs/>
            <w:sz w:val="24"/>
            <w:szCs w:val="24"/>
          </w:rPr>
          <w:t>www.riseuk.org.uk</w:t>
        </w:r>
      </w:hyperlink>
    </w:p>
    <w:p w14:paraId="33D53F38" w14:textId="77777777" w:rsidR="00594519" w:rsidRPr="00502B37" w:rsidRDefault="00594519" w:rsidP="00594519">
      <w:pPr>
        <w:autoSpaceDE w:val="0"/>
        <w:autoSpaceDN w:val="0"/>
        <w:adjustRightInd w:val="0"/>
        <w:spacing w:after="0" w:line="240" w:lineRule="auto"/>
        <w:rPr>
          <w:rFonts w:ascii="Arial" w:hAnsi="Arial" w:cs="Arial"/>
          <w:sz w:val="24"/>
          <w:szCs w:val="24"/>
        </w:rPr>
      </w:pPr>
    </w:p>
    <w:p w14:paraId="16E722AF" w14:textId="77777777" w:rsidR="00594519" w:rsidRPr="00502B37" w:rsidRDefault="00594519" w:rsidP="00594519">
      <w:pPr>
        <w:pStyle w:val="NormalWeb"/>
        <w:shd w:val="clear" w:color="auto" w:fill="FFFFFF"/>
        <w:spacing w:before="0" w:beforeAutospacing="0" w:after="0" w:afterAutospacing="0"/>
        <w:rPr>
          <w:rFonts w:ascii="Arial" w:hAnsi="Arial" w:cs="Arial"/>
          <w:b/>
        </w:rPr>
      </w:pPr>
      <w:r w:rsidRPr="00502B37">
        <w:rPr>
          <w:rFonts w:ascii="Arial" w:hAnsi="Arial" w:cs="Arial"/>
          <w:b/>
        </w:rPr>
        <w:t>RU-OK</w:t>
      </w:r>
    </w:p>
    <w:p w14:paraId="3C2A5729" w14:textId="77777777" w:rsidR="00594519" w:rsidRPr="00502B37" w:rsidRDefault="00594519" w:rsidP="00594519">
      <w:pPr>
        <w:pStyle w:val="NormalWeb"/>
        <w:shd w:val="clear" w:color="auto" w:fill="FFFFFF"/>
        <w:spacing w:before="0" w:beforeAutospacing="0" w:after="0" w:afterAutospacing="0"/>
        <w:rPr>
          <w:rFonts w:ascii="Arial" w:hAnsi="Arial" w:cs="Arial"/>
          <w:b/>
        </w:rPr>
      </w:pPr>
      <w:r w:rsidRPr="00502B37">
        <w:rPr>
          <w:rFonts w:ascii="Arial" w:hAnsi="Arial" w:cs="Arial"/>
        </w:rPr>
        <w:t>ru-ok? is the young person’s substance misuse service for Brighton &amp; Hove, providing free, confidential help and advice to young people and their families, offering specialist support and treatment for problematic alcohol and drug use for under 18’s</w:t>
      </w:r>
      <w:r w:rsidRPr="00502B37">
        <w:rPr>
          <w:rFonts w:ascii="Arial" w:hAnsi="Arial" w:cs="Arial"/>
          <w:b/>
        </w:rPr>
        <w:t xml:space="preserve"> </w:t>
      </w:r>
      <w:hyperlink r:id="rId27" w:history="1">
        <w:r w:rsidRPr="00502B37">
          <w:rPr>
            <w:rStyle w:val="Hyperlink"/>
            <w:rFonts w:ascii="Arial" w:hAnsi="Arial" w:cs="Arial"/>
            <w:b/>
          </w:rPr>
          <w:t>http://www.ruokservice.co.uk/</w:t>
        </w:r>
      </w:hyperlink>
    </w:p>
    <w:p w14:paraId="3F5E9397" w14:textId="77777777" w:rsidR="00594519" w:rsidRDefault="00594519" w:rsidP="00594519">
      <w:pPr>
        <w:autoSpaceDE w:val="0"/>
        <w:autoSpaceDN w:val="0"/>
        <w:adjustRightInd w:val="0"/>
        <w:spacing w:after="0" w:line="240" w:lineRule="auto"/>
        <w:rPr>
          <w:rFonts w:ascii="Arial" w:hAnsi="Arial" w:cs="Arial"/>
          <w:b/>
          <w:bCs/>
          <w:sz w:val="24"/>
          <w:szCs w:val="24"/>
        </w:rPr>
      </w:pPr>
    </w:p>
    <w:p w14:paraId="2A50DD93" w14:textId="77777777" w:rsidR="00594519" w:rsidRPr="00502B37" w:rsidRDefault="00594519" w:rsidP="00594519">
      <w:pPr>
        <w:autoSpaceDE w:val="0"/>
        <w:autoSpaceDN w:val="0"/>
        <w:adjustRightInd w:val="0"/>
        <w:spacing w:after="0" w:line="240" w:lineRule="auto"/>
        <w:rPr>
          <w:rFonts w:ascii="Arial" w:hAnsi="Arial" w:cs="Arial"/>
          <w:b/>
          <w:bCs/>
          <w:sz w:val="24"/>
          <w:szCs w:val="24"/>
        </w:rPr>
      </w:pPr>
      <w:r w:rsidRPr="00502B37">
        <w:rPr>
          <w:rFonts w:ascii="Arial" w:hAnsi="Arial" w:cs="Arial"/>
          <w:b/>
          <w:bCs/>
          <w:sz w:val="24"/>
          <w:szCs w:val="24"/>
        </w:rPr>
        <w:t>Survivors Network</w:t>
      </w:r>
    </w:p>
    <w:p w14:paraId="7B512272" w14:textId="77777777" w:rsidR="00594519" w:rsidRPr="00502B37" w:rsidRDefault="00594519" w:rsidP="00594519">
      <w:pPr>
        <w:autoSpaceDE w:val="0"/>
        <w:autoSpaceDN w:val="0"/>
        <w:adjustRightInd w:val="0"/>
        <w:spacing w:after="0" w:line="240" w:lineRule="auto"/>
        <w:rPr>
          <w:rFonts w:ascii="Arial" w:hAnsi="Arial" w:cs="Arial"/>
          <w:sz w:val="24"/>
          <w:szCs w:val="24"/>
        </w:rPr>
      </w:pPr>
      <w:r w:rsidRPr="00502B37">
        <w:rPr>
          <w:rFonts w:ascii="Arial" w:hAnsi="Arial" w:cs="Arial"/>
          <w:sz w:val="24"/>
          <w:szCs w:val="24"/>
        </w:rPr>
        <w:t>Help, support and advice for people who have experienced sexual violence and professionals, friends, partners and family who are supporting them. Fully accredited member of Rape Crisis England and Wales and is the Rape Crisis Centre for Sussex</w:t>
      </w:r>
    </w:p>
    <w:p w14:paraId="72A36BA4" w14:textId="77777777" w:rsidR="00594519" w:rsidRDefault="00CF3AAF" w:rsidP="00594519">
      <w:pPr>
        <w:autoSpaceDE w:val="0"/>
        <w:autoSpaceDN w:val="0"/>
        <w:adjustRightInd w:val="0"/>
        <w:spacing w:after="0" w:line="240" w:lineRule="auto"/>
        <w:rPr>
          <w:rStyle w:val="Hyperlink"/>
          <w:rFonts w:ascii="Arial" w:hAnsi="Arial" w:cs="Arial"/>
          <w:b/>
          <w:bCs/>
          <w:sz w:val="24"/>
          <w:szCs w:val="24"/>
        </w:rPr>
      </w:pPr>
      <w:hyperlink r:id="rId28" w:history="1">
        <w:r w:rsidR="00594519" w:rsidRPr="00502B37">
          <w:rPr>
            <w:rStyle w:val="Hyperlink"/>
            <w:rFonts w:ascii="Arial" w:hAnsi="Arial" w:cs="Arial"/>
            <w:b/>
            <w:bCs/>
            <w:sz w:val="24"/>
            <w:szCs w:val="24"/>
          </w:rPr>
          <w:t>www.survivorsnetwork.org.uk</w:t>
        </w:r>
      </w:hyperlink>
    </w:p>
    <w:p w14:paraId="02657914" w14:textId="77777777" w:rsidR="00594519" w:rsidRPr="00502B37" w:rsidRDefault="00594519" w:rsidP="00594519">
      <w:pPr>
        <w:autoSpaceDE w:val="0"/>
        <w:autoSpaceDN w:val="0"/>
        <w:adjustRightInd w:val="0"/>
        <w:spacing w:after="0" w:line="240" w:lineRule="auto"/>
        <w:rPr>
          <w:rFonts w:ascii="Arial" w:hAnsi="Arial" w:cs="Arial"/>
          <w:b/>
          <w:bCs/>
          <w:sz w:val="24"/>
          <w:szCs w:val="24"/>
        </w:rPr>
      </w:pPr>
    </w:p>
    <w:p w14:paraId="09E2A98B" w14:textId="77777777" w:rsidR="00594519" w:rsidRPr="00455F78" w:rsidRDefault="00594519" w:rsidP="00594519">
      <w:pPr>
        <w:autoSpaceDE w:val="0"/>
        <w:autoSpaceDN w:val="0"/>
        <w:adjustRightInd w:val="0"/>
        <w:spacing w:after="0" w:line="240" w:lineRule="auto"/>
        <w:rPr>
          <w:rFonts w:ascii="Arial" w:hAnsi="Arial" w:cs="Arial"/>
          <w:b/>
          <w:bCs/>
          <w:sz w:val="24"/>
          <w:szCs w:val="24"/>
          <w:u w:val="single"/>
        </w:rPr>
      </w:pPr>
      <w:r w:rsidRPr="00455F78">
        <w:rPr>
          <w:rFonts w:ascii="Arial" w:hAnsi="Arial" w:cs="Arial"/>
          <w:b/>
          <w:bCs/>
          <w:sz w:val="24"/>
          <w:szCs w:val="24"/>
        </w:rPr>
        <w:t xml:space="preserve">WiSE Brighton &amp; Hove </w:t>
      </w:r>
      <w:r w:rsidRPr="00455F78">
        <w:rPr>
          <w:rFonts w:ascii="Arial" w:hAnsi="Arial" w:cs="Arial"/>
          <w:sz w:val="24"/>
          <w:szCs w:val="24"/>
        </w:rPr>
        <w:t xml:space="preserve">The WISE Project is a service for 13-25 year olds who are experiencing sexual exploitation or are at risk of experiencing it. The project is also a point of call for advice and guidance for those working with young people who have suffered from </w:t>
      </w:r>
      <w:r w:rsidRPr="00455F78">
        <w:rPr>
          <w:rFonts w:ascii="Arial" w:hAnsi="Arial" w:cs="Arial"/>
          <w:bCs/>
          <w:sz w:val="24"/>
          <w:szCs w:val="24"/>
        </w:rPr>
        <w:t>sexual exploitation</w:t>
      </w:r>
      <w:r w:rsidRPr="00455F78">
        <w:rPr>
          <w:rFonts w:ascii="Arial" w:hAnsi="Arial" w:cs="Arial"/>
          <w:b/>
          <w:bCs/>
          <w:sz w:val="24"/>
          <w:szCs w:val="24"/>
        </w:rPr>
        <w:t xml:space="preserve">. </w:t>
      </w:r>
      <w:hyperlink r:id="rId29" w:history="1">
        <w:r w:rsidRPr="00503D89">
          <w:rPr>
            <w:rStyle w:val="Hyperlink"/>
            <w:rFonts w:ascii="Arial" w:hAnsi="Arial" w:cs="Arial"/>
            <w:color w:val="BEAA12"/>
            <w:sz w:val="24"/>
            <w:szCs w:val="24"/>
          </w:rPr>
          <w:t>YMCA WiSE - YMCA DownsLink Group (ymcadlg.org)</w:t>
        </w:r>
      </w:hyperlink>
    </w:p>
    <w:p w14:paraId="578EF298" w14:textId="77777777" w:rsidR="00594519" w:rsidRDefault="00594519" w:rsidP="00594519">
      <w:pPr>
        <w:rPr>
          <w:rFonts w:ascii="Arial" w:hAnsi="Arial" w:cs="Arial"/>
          <w:b/>
          <w:sz w:val="28"/>
          <w:szCs w:val="28"/>
        </w:rPr>
      </w:pPr>
      <w:r>
        <w:rPr>
          <w:rFonts w:ascii="Arial" w:hAnsi="Arial" w:cs="Arial"/>
          <w:b/>
          <w:sz w:val="28"/>
          <w:szCs w:val="28"/>
        </w:rPr>
        <w:br w:type="page"/>
      </w:r>
    </w:p>
    <w:p w14:paraId="21FD8B6D" w14:textId="77777777" w:rsidR="00594519" w:rsidRDefault="00594519" w:rsidP="00E51481">
      <w:pPr>
        <w:pStyle w:val="Heading1"/>
      </w:pPr>
      <w:bookmarkStart w:id="63" w:name="D"/>
      <w:bookmarkStart w:id="64" w:name="_Toc170393562"/>
      <w:bookmarkEnd w:id="63"/>
      <w:r w:rsidRPr="0056301A">
        <w:lastRenderedPageBreak/>
        <w:t xml:space="preserve">Appendix </w:t>
      </w:r>
      <w:r>
        <w:t>D: Additions for this policy if the following content is not included in other policies</w:t>
      </w:r>
      <w:bookmarkEnd w:id="64"/>
    </w:p>
    <w:p w14:paraId="16DA9377" w14:textId="77777777" w:rsidR="00594519" w:rsidRDefault="00594519" w:rsidP="00594519">
      <w:pPr>
        <w:autoSpaceDE w:val="0"/>
        <w:autoSpaceDN w:val="0"/>
        <w:adjustRightInd w:val="0"/>
        <w:spacing w:after="0" w:line="240" w:lineRule="auto"/>
        <w:rPr>
          <w:rFonts w:ascii="Arial" w:hAnsi="Arial" w:cs="Arial"/>
          <w:b/>
          <w:sz w:val="28"/>
          <w:szCs w:val="28"/>
        </w:rPr>
      </w:pPr>
    </w:p>
    <w:p w14:paraId="5A57FEEA" w14:textId="77777777" w:rsidR="00594519" w:rsidRPr="00E412E4" w:rsidRDefault="00594519" w:rsidP="00594519">
      <w:pPr>
        <w:autoSpaceDE w:val="0"/>
        <w:autoSpaceDN w:val="0"/>
        <w:adjustRightInd w:val="0"/>
        <w:spacing w:after="0" w:line="240" w:lineRule="auto"/>
        <w:rPr>
          <w:rFonts w:ascii="Arial" w:hAnsi="Arial" w:cs="Arial"/>
          <w:b/>
          <w:sz w:val="24"/>
          <w:szCs w:val="24"/>
        </w:rPr>
      </w:pPr>
      <w:r>
        <w:rPr>
          <w:rFonts w:ascii="Arial" w:hAnsi="Arial" w:cs="Arial"/>
          <w:b/>
          <w:sz w:val="24"/>
          <w:szCs w:val="24"/>
        </w:rPr>
        <w:t>D.1</w:t>
      </w:r>
      <w:r w:rsidRPr="00E412E4">
        <w:rPr>
          <w:rFonts w:ascii="Arial" w:hAnsi="Arial" w:cs="Arial"/>
          <w:b/>
          <w:sz w:val="24"/>
          <w:szCs w:val="24"/>
        </w:rPr>
        <w:t xml:space="preserve"> </w:t>
      </w:r>
      <w:r>
        <w:rPr>
          <w:rFonts w:ascii="Arial" w:hAnsi="Arial" w:cs="Arial"/>
          <w:b/>
          <w:sz w:val="24"/>
          <w:szCs w:val="24"/>
        </w:rPr>
        <w:tab/>
      </w:r>
      <w:r w:rsidRPr="00E412E4">
        <w:rPr>
          <w:rFonts w:ascii="Arial" w:hAnsi="Arial" w:cs="Arial"/>
          <w:b/>
          <w:sz w:val="24"/>
          <w:szCs w:val="24"/>
        </w:rPr>
        <w:t>Drug and alcohol</w:t>
      </w:r>
      <w:r>
        <w:rPr>
          <w:rFonts w:ascii="Arial" w:hAnsi="Arial" w:cs="Arial"/>
          <w:b/>
          <w:sz w:val="24"/>
          <w:szCs w:val="24"/>
        </w:rPr>
        <w:t xml:space="preserve"> related</w:t>
      </w:r>
      <w:r w:rsidRPr="00E412E4">
        <w:rPr>
          <w:rFonts w:ascii="Arial" w:hAnsi="Arial" w:cs="Arial"/>
          <w:b/>
          <w:sz w:val="24"/>
          <w:szCs w:val="24"/>
        </w:rPr>
        <w:t xml:space="preserve"> incidents</w:t>
      </w:r>
      <w:r>
        <w:rPr>
          <w:rFonts w:ascii="Arial" w:hAnsi="Arial" w:cs="Arial"/>
          <w:b/>
          <w:sz w:val="24"/>
          <w:szCs w:val="24"/>
        </w:rPr>
        <w:t xml:space="preserve"> and searching</w:t>
      </w:r>
    </w:p>
    <w:p w14:paraId="7CDB4A2B" w14:textId="77777777" w:rsidR="00594519" w:rsidRDefault="00594519" w:rsidP="00594519">
      <w:pPr>
        <w:spacing w:after="0" w:line="240" w:lineRule="auto"/>
        <w:rPr>
          <w:rFonts w:ascii="Arial" w:hAnsi="Arial" w:cs="Arial"/>
          <w:sz w:val="24"/>
          <w:szCs w:val="24"/>
        </w:rPr>
      </w:pPr>
      <w:r>
        <w:rPr>
          <w:rFonts w:ascii="Arial" w:hAnsi="Arial" w:cs="Arial"/>
          <w:color w:val="000000" w:themeColor="text1"/>
          <w:sz w:val="24"/>
          <w:szCs w:val="24"/>
        </w:rPr>
        <w:t xml:space="preserve">Our aim through the drug, alcohol and tobacco education programme is to prevent the use of or early use of drugs and alcohol. </w:t>
      </w:r>
      <w:r w:rsidRPr="00AF04F7">
        <w:rPr>
          <w:rFonts w:ascii="Arial" w:hAnsi="Arial" w:cs="Arial"/>
          <w:color w:val="000000" w:themeColor="text1"/>
          <w:sz w:val="24"/>
          <w:szCs w:val="24"/>
        </w:rPr>
        <w:t xml:space="preserve">We make it clear to </w:t>
      </w:r>
      <w:r>
        <w:rPr>
          <w:rFonts w:ascii="Arial" w:hAnsi="Arial" w:cs="Arial"/>
          <w:color w:val="000000" w:themeColor="text1"/>
          <w:sz w:val="24"/>
          <w:szCs w:val="24"/>
        </w:rPr>
        <w:t xml:space="preserve">children </w:t>
      </w:r>
      <w:r w:rsidRPr="00AF04F7">
        <w:rPr>
          <w:rFonts w:ascii="Arial" w:hAnsi="Arial" w:cs="Arial"/>
          <w:color w:val="000000" w:themeColor="text1"/>
          <w:sz w:val="24"/>
          <w:szCs w:val="24"/>
        </w:rPr>
        <w:t>and parents and carers that drugs and alcohol are not to be brought onto school site</w:t>
      </w:r>
      <w:r>
        <w:rPr>
          <w:rFonts w:ascii="Arial" w:hAnsi="Arial" w:cs="Arial"/>
          <w:color w:val="000000" w:themeColor="text1"/>
          <w:sz w:val="24"/>
          <w:szCs w:val="24"/>
        </w:rPr>
        <w:t xml:space="preserve"> or school trips</w:t>
      </w:r>
      <w:r w:rsidRPr="00AF04F7">
        <w:rPr>
          <w:rFonts w:ascii="Arial" w:hAnsi="Arial" w:cs="Arial"/>
          <w:color w:val="000000" w:themeColor="text1"/>
          <w:sz w:val="24"/>
          <w:szCs w:val="24"/>
        </w:rPr>
        <w:t xml:space="preserve"> </w:t>
      </w:r>
      <w:r>
        <w:rPr>
          <w:rFonts w:ascii="Arial" w:hAnsi="Arial" w:cs="Arial"/>
          <w:color w:val="000000" w:themeColor="text1"/>
          <w:sz w:val="24"/>
          <w:szCs w:val="24"/>
        </w:rPr>
        <w:t xml:space="preserve">and that it is not appropriate for anyone to be under the influence of drugs and alcohol during the school day. </w:t>
      </w:r>
      <w:r w:rsidRPr="00AF04F7">
        <w:rPr>
          <w:rFonts w:ascii="Arial" w:hAnsi="Arial" w:cs="Arial"/>
          <w:i/>
          <w:color w:val="000000" w:themeColor="text1"/>
          <w:sz w:val="24"/>
          <w:szCs w:val="24"/>
        </w:rPr>
        <w:t xml:space="preserve"> </w:t>
      </w:r>
      <w:r w:rsidRPr="00AF04F7">
        <w:rPr>
          <w:rFonts w:ascii="Arial" w:hAnsi="Arial" w:cs="Arial"/>
          <w:color w:val="000000" w:themeColor="text1"/>
          <w:sz w:val="24"/>
          <w:szCs w:val="24"/>
        </w:rPr>
        <w:t>However,</w:t>
      </w:r>
      <w:r>
        <w:rPr>
          <w:rFonts w:ascii="Arial" w:hAnsi="Arial" w:cs="Arial"/>
          <w:color w:val="000000" w:themeColor="text1"/>
          <w:sz w:val="24"/>
          <w:szCs w:val="24"/>
        </w:rPr>
        <w:t xml:space="preserve"> incidents can occur and when they do we will:</w:t>
      </w:r>
    </w:p>
    <w:p w14:paraId="03B95ACC" w14:textId="77777777" w:rsidR="00594519" w:rsidRDefault="00594519" w:rsidP="00594519">
      <w:pPr>
        <w:spacing w:after="0" w:line="240" w:lineRule="auto"/>
        <w:rPr>
          <w:rFonts w:ascii="Arial" w:hAnsi="Arial" w:cs="Arial"/>
          <w:sz w:val="24"/>
          <w:szCs w:val="24"/>
        </w:rPr>
      </w:pPr>
      <w:r>
        <w:rPr>
          <w:rFonts w:ascii="Arial" w:hAnsi="Arial" w:cs="Arial"/>
          <w:sz w:val="24"/>
          <w:szCs w:val="24"/>
        </w:rPr>
        <w:t xml:space="preserve"> </w:t>
      </w:r>
    </w:p>
    <w:p w14:paraId="78DCEB4B" w14:textId="77777777" w:rsidR="00594519" w:rsidRDefault="00594519" w:rsidP="00E51481">
      <w:pPr>
        <w:pStyle w:val="ListParagraph"/>
        <w:numPr>
          <w:ilvl w:val="0"/>
          <w:numId w:val="6"/>
        </w:numPr>
        <w:spacing w:after="0" w:line="240" w:lineRule="auto"/>
        <w:rPr>
          <w:rFonts w:ascii="Arial" w:eastAsia="Times New Roman" w:hAnsi="Arial" w:cs="Arial"/>
          <w:sz w:val="24"/>
          <w:szCs w:val="24"/>
        </w:rPr>
      </w:pPr>
      <w:r w:rsidRPr="00F777CE">
        <w:rPr>
          <w:rFonts w:ascii="Arial" w:eastAsia="Times New Roman" w:hAnsi="Arial" w:cs="Arial"/>
          <w:sz w:val="24"/>
          <w:szCs w:val="24"/>
        </w:rPr>
        <w:t>Protect as far as possible the interests of the c</w:t>
      </w:r>
      <w:r>
        <w:rPr>
          <w:rFonts w:ascii="Arial" w:eastAsia="Times New Roman" w:hAnsi="Arial" w:cs="Arial"/>
          <w:sz w:val="24"/>
          <w:szCs w:val="24"/>
        </w:rPr>
        <w:t>hild or young person concerned</w:t>
      </w:r>
    </w:p>
    <w:p w14:paraId="4E3B9C5F" w14:textId="77777777" w:rsidR="00594519" w:rsidRPr="00AF04F7" w:rsidRDefault="00594519" w:rsidP="00E51481">
      <w:pPr>
        <w:pStyle w:val="ListParagraph"/>
        <w:numPr>
          <w:ilvl w:val="0"/>
          <w:numId w:val="6"/>
        </w:numPr>
        <w:spacing w:after="0" w:line="240" w:lineRule="auto"/>
        <w:rPr>
          <w:rFonts w:ascii="Arial" w:eastAsia="Times New Roman" w:hAnsi="Arial" w:cs="Arial"/>
          <w:sz w:val="24"/>
          <w:szCs w:val="24"/>
        </w:rPr>
      </w:pPr>
      <w:r w:rsidRPr="00F777CE">
        <w:rPr>
          <w:rFonts w:ascii="Arial" w:eastAsia="Times New Roman" w:hAnsi="Arial" w:cs="Arial"/>
          <w:sz w:val="24"/>
          <w:szCs w:val="24"/>
        </w:rPr>
        <w:t>Protect other children and young people</w:t>
      </w:r>
      <w:r>
        <w:rPr>
          <w:rFonts w:ascii="Arial" w:eastAsia="Times New Roman" w:hAnsi="Arial" w:cs="Arial"/>
          <w:sz w:val="24"/>
          <w:szCs w:val="24"/>
        </w:rPr>
        <w:t xml:space="preserve"> in our school community</w:t>
      </w:r>
      <w:r w:rsidRPr="00F777CE">
        <w:rPr>
          <w:rFonts w:ascii="Arial" w:eastAsia="Times New Roman" w:hAnsi="Arial" w:cs="Arial"/>
          <w:sz w:val="24"/>
          <w:szCs w:val="24"/>
        </w:rPr>
        <w:t xml:space="preserve"> </w:t>
      </w:r>
    </w:p>
    <w:p w14:paraId="5FEAD9BA" w14:textId="77777777" w:rsidR="00594519" w:rsidRPr="00F777CE" w:rsidRDefault="00594519" w:rsidP="00E51481">
      <w:pPr>
        <w:pStyle w:val="ListParagraph"/>
        <w:numPr>
          <w:ilvl w:val="0"/>
          <w:numId w:val="6"/>
        </w:numPr>
        <w:spacing w:after="0" w:line="240" w:lineRule="auto"/>
        <w:rPr>
          <w:rFonts w:ascii="Arial" w:eastAsia="Times New Roman" w:hAnsi="Arial" w:cs="Arial"/>
          <w:sz w:val="24"/>
          <w:szCs w:val="24"/>
        </w:rPr>
      </w:pPr>
      <w:r>
        <w:rPr>
          <w:rFonts w:ascii="Arial" w:eastAsia="Times New Roman" w:hAnsi="Arial" w:cs="Arial"/>
          <w:sz w:val="24"/>
          <w:szCs w:val="24"/>
        </w:rPr>
        <w:t>C</w:t>
      </w:r>
      <w:r w:rsidRPr="00F777CE">
        <w:rPr>
          <w:rFonts w:ascii="Arial" w:eastAsia="Times New Roman" w:hAnsi="Arial" w:cs="Arial"/>
          <w:sz w:val="24"/>
          <w:szCs w:val="24"/>
        </w:rPr>
        <w:t>ontact the</w:t>
      </w:r>
      <w:r>
        <w:rPr>
          <w:rFonts w:ascii="Arial" w:eastAsia="Times New Roman" w:hAnsi="Arial" w:cs="Arial"/>
          <w:sz w:val="24"/>
          <w:szCs w:val="24"/>
        </w:rPr>
        <w:t xml:space="preserve"> Police or Front Door for Families</w:t>
      </w:r>
      <w:r w:rsidRPr="00F777CE">
        <w:rPr>
          <w:rFonts w:ascii="Arial" w:eastAsia="Times New Roman" w:hAnsi="Arial" w:cs="Arial"/>
          <w:sz w:val="24"/>
          <w:szCs w:val="24"/>
        </w:rPr>
        <w:t>)</w:t>
      </w:r>
      <w:r>
        <w:rPr>
          <w:rFonts w:ascii="Arial" w:eastAsia="Times New Roman" w:hAnsi="Arial" w:cs="Arial"/>
          <w:sz w:val="24"/>
          <w:szCs w:val="24"/>
        </w:rPr>
        <w:t xml:space="preserve"> when needed and</w:t>
      </w:r>
      <w:r w:rsidRPr="00F777CE">
        <w:rPr>
          <w:rFonts w:ascii="Arial" w:eastAsia="Times New Roman" w:hAnsi="Arial" w:cs="Arial"/>
          <w:sz w:val="24"/>
          <w:szCs w:val="24"/>
        </w:rPr>
        <w:t xml:space="preserve"> </w:t>
      </w:r>
      <w:r>
        <w:rPr>
          <w:rFonts w:ascii="Arial" w:eastAsia="Times New Roman" w:hAnsi="Arial" w:cs="Arial"/>
          <w:sz w:val="24"/>
          <w:szCs w:val="24"/>
        </w:rPr>
        <w:t xml:space="preserve">in line with safeguarding policy and local guidance </w:t>
      </w:r>
    </w:p>
    <w:p w14:paraId="4FAFA004" w14:textId="77777777" w:rsidR="00594519" w:rsidRPr="00F777CE" w:rsidRDefault="00594519" w:rsidP="00E51481">
      <w:pPr>
        <w:pStyle w:val="ListParagraph"/>
        <w:numPr>
          <w:ilvl w:val="0"/>
          <w:numId w:val="6"/>
        </w:numPr>
        <w:spacing w:after="0" w:line="240" w:lineRule="auto"/>
        <w:rPr>
          <w:rFonts w:ascii="Arial" w:eastAsia="Times New Roman" w:hAnsi="Arial" w:cs="Arial"/>
          <w:sz w:val="24"/>
          <w:szCs w:val="24"/>
        </w:rPr>
      </w:pPr>
      <w:r w:rsidRPr="00F777CE">
        <w:rPr>
          <w:rFonts w:ascii="Arial" w:eastAsia="Times New Roman" w:hAnsi="Arial" w:cs="Arial"/>
          <w:sz w:val="24"/>
          <w:szCs w:val="24"/>
        </w:rPr>
        <w:t xml:space="preserve">Tackle the dealing of drugs more severely than users </w:t>
      </w:r>
    </w:p>
    <w:p w14:paraId="1F9AA56D" w14:textId="77777777" w:rsidR="00594519" w:rsidRPr="00F777CE" w:rsidRDefault="00594519" w:rsidP="00E51481">
      <w:pPr>
        <w:pStyle w:val="ListParagraph"/>
        <w:numPr>
          <w:ilvl w:val="0"/>
          <w:numId w:val="6"/>
        </w:numPr>
        <w:spacing w:after="0" w:line="240" w:lineRule="auto"/>
        <w:rPr>
          <w:rFonts w:ascii="Arial" w:eastAsia="Times New Roman" w:hAnsi="Arial" w:cs="Arial"/>
          <w:sz w:val="24"/>
          <w:szCs w:val="24"/>
        </w:rPr>
      </w:pPr>
      <w:r w:rsidRPr="00F777CE">
        <w:rPr>
          <w:rFonts w:ascii="Arial" w:eastAsia="Times New Roman" w:hAnsi="Arial" w:cs="Arial"/>
          <w:sz w:val="24"/>
          <w:szCs w:val="24"/>
        </w:rPr>
        <w:t xml:space="preserve">Reinforce the educational emphasis on knowledge, awareness and skill development </w:t>
      </w:r>
    </w:p>
    <w:p w14:paraId="0AC916A0" w14:textId="77777777" w:rsidR="00594519" w:rsidRPr="00F777CE" w:rsidRDefault="00594519" w:rsidP="00E51481">
      <w:pPr>
        <w:pStyle w:val="ListParagraph"/>
        <w:numPr>
          <w:ilvl w:val="0"/>
          <w:numId w:val="6"/>
        </w:numPr>
        <w:spacing w:after="0" w:line="240" w:lineRule="auto"/>
        <w:rPr>
          <w:rFonts w:ascii="Arial" w:eastAsia="Times New Roman" w:hAnsi="Arial" w:cs="Arial"/>
          <w:sz w:val="24"/>
          <w:szCs w:val="24"/>
        </w:rPr>
      </w:pPr>
      <w:r w:rsidRPr="00F777CE">
        <w:rPr>
          <w:rFonts w:ascii="Arial" w:eastAsia="Times New Roman" w:hAnsi="Arial" w:cs="Arial"/>
          <w:sz w:val="24"/>
          <w:szCs w:val="24"/>
        </w:rPr>
        <w:t xml:space="preserve">Challenge prevalent social norms related to drugs and alcohol and their use </w:t>
      </w:r>
    </w:p>
    <w:p w14:paraId="5F75AB4D" w14:textId="77777777" w:rsidR="00594519" w:rsidRPr="00F777CE" w:rsidRDefault="00594519" w:rsidP="00E51481">
      <w:pPr>
        <w:pStyle w:val="ListParagraph"/>
        <w:numPr>
          <w:ilvl w:val="0"/>
          <w:numId w:val="6"/>
        </w:numPr>
        <w:spacing w:after="0" w:line="240" w:lineRule="auto"/>
        <w:rPr>
          <w:rFonts w:ascii="Arial" w:eastAsia="Times New Roman" w:hAnsi="Arial" w:cs="Arial"/>
          <w:sz w:val="24"/>
          <w:szCs w:val="24"/>
        </w:rPr>
      </w:pPr>
      <w:r w:rsidRPr="00F777CE">
        <w:rPr>
          <w:rFonts w:ascii="Arial" w:eastAsia="Times New Roman" w:hAnsi="Arial" w:cs="Arial"/>
          <w:sz w:val="24"/>
          <w:szCs w:val="24"/>
        </w:rPr>
        <w:t xml:space="preserve">Provide </w:t>
      </w:r>
      <w:r>
        <w:rPr>
          <w:rFonts w:ascii="Arial" w:eastAsia="Times New Roman" w:hAnsi="Arial" w:cs="Arial"/>
          <w:sz w:val="24"/>
          <w:szCs w:val="24"/>
        </w:rPr>
        <w:t>additional for students who have or at risk of developing substance misuse issues in partnership with ru-ok?</w:t>
      </w:r>
    </w:p>
    <w:p w14:paraId="40398523" w14:textId="77777777" w:rsidR="00594519" w:rsidRDefault="00594519" w:rsidP="00594519">
      <w:pPr>
        <w:autoSpaceDE w:val="0"/>
        <w:autoSpaceDN w:val="0"/>
        <w:adjustRightInd w:val="0"/>
        <w:spacing w:after="0" w:line="240" w:lineRule="auto"/>
        <w:rPr>
          <w:rFonts w:ascii="Arial" w:hAnsi="Arial" w:cs="Arial"/>
          <w:sz w:val="24"/>
          <w:szCs w:val="24"/>
        </w:rPr>
      </w:pPr>
    </w:p>
    <w:p w14:paraId="79B55339" w14:textId="77777777" w:rsidR="00594519" w:rsidRPr="00AF04F7" w:rsidRDefault="00594519" w:rsidP="00594519">
      <w:pPr>
        <w:autoSpaceDE w:val="0"/>
        <w:autoSpaceDN w:val="0"/>
        <w:adjustRightInd w:val="0"/>
        <w:spacing w:after="0" w:line="240" w:lineRule="auto"/>
        <w:rPr>
          <w:rFonts w:ascii="Arial" w:hAnsi="Arial" w:cs="Arial"/>
          <w:color w:val="00B0F0"/>
          <w:sz w:val="24"/>
          <w:szCs w:val="24"/>
        </w:rPr>
      </w:pPr>
      <w:r>
        <w:rPr>
          <w:rFonts w:ascii="Arial" w:hAnsi="Arial" w:cs="Arial"/>
          <w:sz w:val="24"/>
          <w:szCs w:val="24"/>
        </w:rPr>
        <w:t>Our school</w:t>
      </w:r>
      <w:r w:rsidRPr="00F777CE">
        <w:rPr>
          <w:rFonts w:ascii="Arial" w:hAnsi="Arial" w:cs="Arial"/>
          <w:sz w:val="24"/>
          <w:szCs w:val="24"/>
        </w:rPr>
        <w:t xml:space="preserve"> </w:t>
      </w:r>
      <w:r>
        <w:rPr>
          <w:rFonts w:ascii="Arial" w:hAnsi="Arial" w:cs="Arial"/>
          <w:sz w:val="24"/>
          <w:szCs w:val="24"/>
        </w:rPr>
        <w:t>follows Brighton &amp; Hove City Council’s guidance in dealing with drug and alcohol related incidents</w:t>
      </w:r>
    </w:p>
    <w:p w14:paraId="3C46A4CC" w14:textId="77777777" w:rsidR="00594519" w:rsidRDefault="00594519" w:rsidP="00594519">
      <w:pPr>
        <w:autoSpaceDE w:val="0"/>
        <w:autoSpaceDN w:val="0"/>
        <w:adjustRightInd w:val="0"/>
        <w:spacing w:after="0" w:line="240" w:lineRule="auto"/>
        <w:rPr>
          <w:rFonts w:ascii="Arial" w:hAnsi="Arial" w:cs="Arial"/>
          <w:i/>
          <w:color w:val="7030A0"/>
          <w:sz w:val="24"/>
          <w:szCs w:val="24"/>
        </w:rPr>
      </w:pPr>
    </w:p>
    <w:p w14:paraId="7D2CFFF2" w14:textId="77777777" w:rsidR="00594519" w:rsidRDefault="00594519" w:rsidP="00594519">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We will follow Department for Education </w:t>
      </w:r>
      <w:hyperlink r:id="rId30" w:history="1">
        <w:r w:rsidRPr="00914709">
          <w:rPr>
            <w:rStyle w:val="Hyperlink"/>
            <w:rFonts w:ascii="Arial" w:hAnsi="Arial" w:cs="Arial"/>
            <w:sz w:val="24"/>
            <w:szCs w:val="24"/>
          </w:rPr>
          <w:t>Searching, Screening and Confiscation: Advice for Schools</w:t>
        </w:r>
      </w:hyperlink>
      <w:r>
        <w:rPr>
          <w:rFonts w:ascii="Arial" w:hAnsi="Arial" w:cs="Arial"/>
          <w:sz w:val="24"/>
          <w:szCs w:val="24"/>
        </w:rPr>
        <w:t xml:space="preserve">, but will also seek support from our schools’ police officer if a young person refuses to give their consent to a search. </w:t>
      </w:r>
    </w:p>
    <w:p w14:paraId="4263DEF3" w14:textId="77777777" w:rsidR="00594519" w:rsidRDefault="00594519" w:rsidP="00594519">
      <w:pPr>
        <w:autoSpaceDE w:val="0"/>
        <w:autoSpaceDN w:val="0"/>
        <w:adjustRightInd w:val="0"/>
        <w:spacing w:after="0" w:line="240" w:lineRule="auto"/>
        <w:rPr>
          <w:rFonts w:ascii="Arial" w:hAnsi="Arial" w:cs="Arial"/>
          <w:sz w:val="24"/>
          <w:szCs w:val="24"/>
        </w:rPr>
      </w:pPr>
    </w:p>
    <w:p w14:paraId="0C6CE9D2" w14:textId="77777777" w:rsidR="00594519" w:rsidRPr="00066DF9" w:rsidRDefault="00594519" w:rsidP="00594519">
      <w:pPr>
        <w:spacing w:line="240" w:lineRule="auto"/>
        <w:rPr>
          <w:rFonts w:ascii="Arial" w:hAnsi="Arial" w:cs="Arial"/>
          <w:b/>
          <w:sz w:val="24"/>
          <w:szCs w:val="24"/>
        </w:rPr>
      </w:pPr>
      <w:r w:rsidRPr="00066DF9">
        <w:rPr>
          <w:rFonts w:ascii="Arial" w:hAnsi="Arial" w:cs="Arial"/>
          <w:b/>
          <w:sz w:val="24"/>
          <w:szCs w:val="24"/>
        </w:rPr>
        <w:t xml:space="preserve">D.2 </w:t>
      </w:r>
      <w:r w:rsidRPr="00066DF9">
        <w:rPr>
          <w:rFonts w:ascii="Arial" w:hAnsi="Arial" w:cs="Arial"/>
          <w:b/>
          <w:sz w:val="24"/>
          <w:szCs w:val="24"/>
        </w:rPr>
        <w:tab/>
        <w:t>Drug litter</w:t>
      </w:r>
    </w:p>
    <w:p w14:paraId="4952D316" w14:textId="77777777" w:rsidR="00594519" w:rsidRPr="00066DF9" w:rsidRDefault="00594519" w:rsidP="00594519">
      <w:pPr>
        <w:spacing w:line="240" w:lineRule="auto"/>
        <w:rPr>
          <w:rFonts w:ascii="Arial" w:hAnsi="Arial" w:cs="Arial"/>
          <w:sz w:val="24"/>
          <w:szCs w:val="24"/>
        </w:rPr>
      </w:pPr>
      <w:r w:rsidRPr="00564A9D">
        <w:rPr>
          <w:rFonts w:ascii="Arial" w:hAnsi="Arial" w:cs="Arial"/>
          <w:sz w:val="24"/>
          <w:szCs w:val="24"/>
        </w:rPr>
        <w:t>If drug litter including syringes are seen on or near our school premise we will report this to City clean on (01273)</w:t>
      </w:r>
      <w:r>
        <w:rPr>
          <w:rFonts w:ascii="Arial" w:hAnsi="Arial" w:cs="Arial"/>
          <w:sz w:val="24"/>
          <w:szCs w:val="24"/>
        </w:rPr>
        <w:t xml:space="preserve"> </w:t>
      </w:r>
      <w:r w:rsidRPr="00564A9D">
        <w:rPr>
          <w:rFonts w:ascii="Arial" w:hAnsi="Arial" w:cs="Arial"/>
          <w:sz w:val="24"/>
          <w:szCs w:val="24"/>
        </w:rPr>
        <w:t>292929 who will arrange for removal.</w:t>
      </w:r>
    </w:p>
    <w:p w14:paraId="0978DCDF" w14:textId="77777777" w:rsidR="00594519" w:rsidRDefault="00594519" w:rsidP="00594519">
      <w:pPr>
        <w:pStyle w:val="Default"/>
      </w:pPr>
      <w:r>
        <w:t>PSHE education is a vehicle for giving clear health and safety messages such as the importance of not touching each other’s blood or picking up syringes.</w:t>
      </w:r>
    </w:p>
    <w:p w14:paraId="7CBDFD5F" w14:textId="77777777" w:rsidR="00594519" w:rsidRDefault="00594519" w:rsidP="00594519">
      <w:pPr>
        <w:autoSpaceDE w:val="0"/>
        <w:autoSpaceDN w:val="0"/>
        <w:adjustRightInd w:val="0"/>
        <w:spacing w:after="0" w:line="240" w:lineRule="auto"/>
        <w:rPr>
          <w:rFonts w:ascii="Arial" w:hAnsi="Arial" w:cs="Arial"/>
          <w:b/>
          <w:sz w:val="24"/>
          <w:szCs w:val="24"/>
        </w:rPr>
      </w:pPr>
    </w:p>
    <w:p w14:paraId="1FAE25B7" w14:textId="77777777" w:rsidR="00594519" w:rsidRDefault="00594519" w:rsidP="00594519">
      <w:pPr>
        <w:autoSpaceDE w:val="0"/>
        <w:autoSpaceDN w:val="0"/>
        <w:adjustRightInd w:val="0"/>
        <w:spacing w:after="0" w:line="240" w:lineRule="auto"/>
        <w:rPr>
          <w:rFonts w:ascii="Arial" w:hAnsi="Arial" w:cs="Arial"/>
          <w:b/>
          <w:sz w:val="24"/>
          <w:szCs w:val="24"/>
        </w:rPr>
      </w:pPr>
      <w:r>
        <w:rPr>
          <w:rFonts w:ascii="Arial" w:hAnsi="Arial" w:cs="Arial"/>
          <w:b/>
          <w:sz w:val="24"/>
          <w:szCs w:val="24"/>
        </w:rPr>
        <w:t xml:space="preserve">D.3 </w:t>
      </w:r>
      <w:r>
        <w:rPr>
          <w:rFonts w:ascii="Arial" w:hAnsi="Arial" w:cs="Arial"/>
          <w:b/>
          <w:sz w:val="24"/>
          <w:szCs w:val="24"/>
        </w:rPr>
        <w:tab/>
        <w:t>Smoke free site</w:t>
      </w:r>
    </w:p>
    <w:p w14:paraId="76E9AF39" w14:textId="77777777" w:rsidR="00594519" w:rsidRDefault="00594519" w:rsidP="00594519">
      <w:pPr>
        <w:autoSpaceDE w:val="0"/>
        <w:autoSpaceDN w:val="0"/>
        <w:adjustRightInd w:val="0"/>
        <w:spacing w:after="0" w:line="240" w:lineRule="auto"/>
        <w:rPr>
          <w:rFonts w:ascii="Arial" w:hAnsi="Arial" w:cs="Arial"/>
          <w:sz w:val="24"/>
          <w:szCs w:val="24"/>
        </w:rPr>
      </w:pPr>
      <w:r w:rsidRPr="00914709">
        <w:rPr>
          <w:rFonts w:ascii="Arial" w:hAnsi="Arial" w:cs="Arial"/>
          <w:sz w:val="24"/>
          <w:szCs w:val="24"/>
        </w:rPr>
        <w:t xml:space="preserve">Schools </w:t>
      </w:r>
      <w:r>
        <w:rPr>
          <w:rFonts w:ascii="Arial" w:hAnsi="Arial" w:cs="Arial"/>
          <w:sz w:val="24"/>
          <w:szCs w:val="24"/>
        </w:rPr>
        <w:t xml:space="preserve">are required by law to be smoke free sites and we ensure that our whole school community is aware of this and that this includes e-cigarettes and vaping. </w:t>
      </w:r>
    </w:p>
    <w:p w14:paraId="7DF4246D" w14:textId="77777777" w:rsidR="00594519" w:rsidRDefault="00594519" w:rsidP="00594519">
      <w:pPr>
        <w:autoSpaceDE w:val="0"/>
        <w:autoSpaceDN w:val="0"/>
        <w:adjustRightInd w:val="0"/>
        <w:spacing w:after="0" w:line="240" w:lineRule="auto"/>
        <w:rPr>
          <w:rFonts w:ascii="Arial" w:hAnsi="Arial" w:cs="Arial"/>
          <w:sz w:val="24"/>
          <w:szCs w:val="24"/>
        </w:rPr>
      </w:pPr>
    </w:p>
    <w:p w14:paraId="1A265A38" w14:textId="77777777" w:rsidR="00B84E76" w:rsidRDefault="00B84E76" w:rsidP="00594519">
      <w:pPr>
        <w:pStyle w:val="Heading2"/>
        <w:tabs>
          <w:tab w:val="left" w:pos="9072"/>
        </w:tabs>
        <w:rPr>
          <w:b w:val="0"/>
          <w:bCs w:val="0"/>
          <w:lang w:eastAsia="en-US"/>
        </w:rPr>
      </w:pPr>
    </w:p>
    <w:sectPr w:rsidR="00B84E76">
      <w:headerReference w:type="default" r:id="rId31"/>
      <w:footerReference w:type="even" r:id="rId32"/>
      <w:footerReference w:type="default" r:id="rId33"/>
      <w:type w:val="continuous"/>
      <w:pgSz w:w="11900" w:h="16840"/>
      <w:pgMar w:top="1135" w:right="1360" w:bottom="1100" w:left="1300" w:header="420" w:footer="30" w:gutter="0"/>
      <w:cols w:space="720" w:equalWidth="0">
        <w:col w:w="9240"/>
      </w:cols>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55E86" w14:textId="77777777" w:rsidR="0066592A" w:rsidRDefault="0066592A">
      <w:pPr>
        <w:spacing w:after="0" w:line="240" w:lineRule="auto"/>
      </w:pPr>
      <w:r>
        <w:separator/>
      </w:r>
    </w:p>
  </w:endnote>
  <w:endnote w:type="continuationSeparator" w:id="0">
    <w:p w14:paraId="1E944C78" w14:textId="77777777" w:rsidR="0066592A" w:rsidRDefault="00665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 Sans">
    <w:altName w:val="Gill Sans MT"/>
    <w:charset w:val="00"/>
    <w:family w:val="swiss"/>
    <w:pitch w:val="variable"/>
    <w:sig w:usb0="00000003" w:usb1="00000000" w:usb2="00000000" w:usb3="00000000" w:csb0="00000001" w:csb1="00000000"/>
  </w:font>
  <w:font w:name="Frutiger-Light">
    <w:altName w:val="Calibri"/>
    <w:panose1 w:val="00000000000000000000"/>
    <w:charset w:val="00"/>
    <w:family w:val="swiss"/>
    <w:notTrueType/>
    <w:pitch w:val="default"/>
    <w:sig w:usb0="00000003" w:usb1="00000000" w:usb2="00000000" w:usb3="00000000" w:csb0="00000001" w:csb1="00000000"/>
  </w:font>
  <w:font w:name="Frutiger-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6D26B" w14:textId="77777777" w:rsidR="00B84E76" w:rsidRDefault="00B84E76">
    <w:pPr>
      <w:spacing w:line="240" w:lineRule="exact"/>
    </w:pPr>
  </w:p>
  <w:p w14:paraId="31D328E4" w14:textId="77777777" w:rsidR="00B84E76" w:rsidRDefault="001204ED">
    <w:pPr>
      <w:spacing w:line="19" w:lineRule="exact"/>
      <w:jc w:val="both"/>
      <w:rPr>
        <w:sz w:val="20"/>
      </w:rPr>
    </w:pPr>
    <w:r>
      <w:rPr>
        <w:noProof/>
      </w:rPr>
      <mc:AlternateContent>
        <mc:Choice Requires="wps">
          <w:drawing>
            <wp:anchor distT="0" distB="0" distL="114300" distR="114300" simplePos="0" relativeHeight="251659264" behindDoc="1" locked="1" layoutInCell="0" allowOverlap="1" wp14:anchorId="3D9BCD80" wp14:editId="1D277F8B">
              <wp:simplePos x="0" y="0"/>
              <wp:positionH relativeFrom="page">
                <wp:posOffset>914400</wp:posOffset>
              </wp:positionH>
              <wp:positionV relativeFrom="paragraph">
                <wp:posOffset>0</wp:posOffset>
              </wp:positionV>
              <wp:extent cx="5730875" cy="12065"/>
              <wp:effectExtent l="0" t="0" r="3175" b="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0875" cy="12065"/>
                      </a:xfrm>
                      <a:prstGeom prst="rect">
                        <a:avLst/>
                      </a:prstGeom>
                      <a:solidFill>
                        <a:srgbClr val="000000"/>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D988A4" id="Rectangle 18" o:spid="_x0000_s1026" style="position:absolute;margin-left:1in;margin-top:0;width:451.25pt;height:.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" o:allowincell="f" fillcolor="black" stroked="f" strokeweight="0">
              <w10:wrap anchorx="page"/>
              <w10:anchorlock/>
            </v:rect>
          </w:pict>
        </mc:Fallback>
      </mc:AlternateContent>
    </w:r>
  </w:p>
  <w:p w14:paraId="0CD47A63" w14:textId="77777777" w:rsidR="00B84E76" w:rsidRDefault="00B84E76">
    <w:pPr>
      <w:tabs>
        <w:tab w:val="right" w:pos="9025"/>
      </w:tabs>
      <w:jc w:val="both"/>
      <w:rPr>
        <w:rFonts w:ascii="Times New Roman" w:hAnsi="Times New Roman"/>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950D1" w14:textId="0A5A8AE7" w:rsidR="00B84E76" w:rsidRDefault="001204ED">
    <w:pPr>
      <w:pStyle w:val="Header"/>
      <w:tabs>
        <w:tab w:val="clear" w:pos="4513"/>
        <w:tab w:val="left" w:pos="426"/>
      </w:tabs>
      <w:spacing w:after="0" w:line="240" w:lineRule="auto"/>
      <w:rPr>
        <w:sz w:val="20"/>
      </w:rPr>
    </w:pPr>
    <w:r>
      <w:rPr>
        <w:sz w:val="20"/>
      </w:rPr>
      <w:fldChar w:fldCharType="begin"/>
    </w:r>
    <w:r>
      <w:rPr>
        <w:sz w:val="20"/>
      </w:rPr>
      <w:instrText xml:space="preserve"> STYLEREF  "Heading 2"  \* MERGEFORMAT </w:instrText>
    </w:r>
    <w:r>
      <w:rPr>
        <w:sz w:val="20"/>
      </w:rPr>
      <w:fldChar w:fldCharType="end"/>
    </w:r>
    <w:r>
      <w:rPr>
        <w:sz w:val="20"/>
      </w:rPr>
      <w:tab/>
    </w:r>
    <w:r>
      <w:rPr>
        <w:sz w:val="20"/>
        <w:szCs w:val="20"/>
      </w:rPr>
      <w:t xml:space="preserve">Page </w:t>
    </w:r>
    <w:r>
      <w:rPr>
        <w:b/>
        <w:bCs/>
        <w:sz w:val="20"/>
        <w:szCs w:val="20"/>
      </w:rPr>
      <w:fldChar w:fldCharType="begin"/>
    </w:r>
    <w:r>
      <w:rPr>
        <w:b/>
        <w:bCs/>
        <w:sz w:val="20"/>
        <w:szCs w:val="20"/>
      </w:rPr>
      <w:instrText xml:space="preserve"> PAGE </w:instrText>
    </w:r>
    <w:r>
      <w:rPr>
        <w:b/>
        <w:bCs/>
        <w:sz w:val="20"/>
        <w:szCs w:val="20"/>
      </w:rPr>
      <w:fldChar w:fldCharType="separate"/>
    </w:r>
    <w:r w:rsidR="005E6E44">
      <w:rPr>
        <w:b/>
        <w:bCs/>
        <w:noProof/>
        <w:sz w:val="20"/>
        <w:szCs w:val="20"/>
      </w:rPr>
      <w:t>21</w:t>
    </w:r>
    <w:r>
      <w:rPr>
        <w:b/>
        <w:bCs/>
        <w:sz w:val="20"/>
        <w:szCs w:val="20"/>
      </w:rPr>
      <w:fldChar w:fldCharType="end"/>
    </w:r>
    <w:r>
      <w:rPr>
        <w:sz w:val="20"/>
        <w:szCs w:val="20"/>
      </w:rPr>
      <w:t xml:space="preserve"> of </w:t>
    </w:r>
    <w:r>
      <w:rPr>
        <w:b/>
        <w:bCs/>
        <w:sz w:val="20"/>
        <w:szCs w:val="20"/>
      </w:rPr>
      <w:fldChar w:fldCharType="begin"/>
    </w:r>
    <w:r>
      <w:rPr>
        <w:b/>
        <w:bCs/>
        <w:sz w:val="20"/>
        <w:szCs w:val="20"/>
      </w:rPr>
      <w:instrText xml:space="preserve"> NUMPAGES  </w:instrText>
    </w:r>
    <w:r>
      <w:rPr>
        <w:b/>
        <w:bCs/>
        <w:sz w:val="20"/>
        <w:szCs w:val="20"/>
      </w:rPr>
      <w:fldChar w:fldCharType="separate"/>
    </w:r>
    <w:r w:rsidR="005E6E44">
      <w:rPr>
        <w:b/>
        <w:bCs/>
        <w:noProof/>
        <w:sz w:val="20"/>
        <w:szCs w:val="20"/>
      </w:rPr>
      <w:t>21</w:t>
    </w:r>
    <w:r>
      <w:rPr>
        <w:b/>
        <w:bCs/>
        <w:sz w:val="20"/>
        <w:szCs w:val="20"/>
      </w:rPr>
      <w:fldChar w:fldCharType="end"/>
    </w:r>
  </w:p>
  <w:p w14:paraId="746E2176" w14:textId="77777777" w:rsidR="00B84E76" w:rsidRDefault="001204ED">
    <w:pPr>
      <w:pStyle w:val="Footer"/>
      <w:jc w:val="center"/>
      <w:rPr>
        <w:rFonts w:ascii="Arial" w:hAnsi="Arial" w:cs="Arial"/>
        <w:sz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1B451" w14:textId="77777777" w:rsidR="0066592A" w:rsidRDefault="0066592A">
      <w:pPr>
        <w:spacing w:after="0" w:line="240" w:lineRule="auto"/>
      </w:pPr>
      <w:r>
        <w:separator/>
      </w:r>
    </w:p>
  </w:footnote>
  <w:footnote w:type="continuationSeparator" w:id="0">
    <w:p w14:paraId="727EEE9E" w14:textId="77777777" w:rsidR="0066592A" w:rsidRDefault="0066592A">
      <w:pPr>
        <w:spacing w:after="0" w:line="240" w:lineRule="auto"/>
      </w:pPr>
      <w:r>
        <w:continuationSeparator/>
      </w:r>
    </w:p>
  </w:footnote>
  <w:footnote w:id="1">
    <w:p w14:paraId="0F54BB62" w14:textId="77777777" w:rsidR="00594519" w:rsidRDefault="00594519" w:rsidP="00594519">
      <w:pPr>
        <w:pStyle w:val="FootnoteText"/>
      </w:pPr>
      <w:r>
        <w:rPr>
          <w:rStyle w:val="FootnoteReference"/>
        </w:rPr>
        <w:footnoteRef/>
      </w:r>
      <w:r>
        <w:t xml:space="preserve"> Secretary of State Foreword, Relationships Education, Relationships and Sex Education (RSE) and Health Education, statutory guidance, DfE, 2019</w:t>
      </w:r>
    </w:p>
  </w:footnote>
  <w:footnote w:id="2">
    <w:p w14:paraId="40A567CF" w14:textId="77777777" w:rsidR="00594519" w:rsidRDefault="00594519" w:rsidP="00594519">
      <w:pPr>
        <w:pStyle w:val="FootnoteText"/>
      </w:pPr>
      <w:r>
        <w:rPr>
          <w:rStyle w:val="FootnoteReference"/>
        </w:rPr>
        <w:footnoteRef/>
      </w:r>
      <w:r>
        <w:t xml:space="preserve"> </w:t>
      </w:r>
      <w:hyperlink r:id="rId1" w:history="1">
        <w:r w:rsidRPr="00916C11">
          <w:rPr>
            <w:rStyle w:val="Hyperlink"/>
          </w:rPr>
          <w:t>https://www.equalityhumanrights.com/en/human-rights-act/article-2-first-protocol-right-education</w:t>
        </w:r>
      </w:hyperlink>
      <w:r>
        <w:t xml:space="preserve"> </w:t>
      </w:r>
    </w:p>
  </w:footnote>
  <w:footnote w:id="3">
    <w:p w14:paraId="248C356F" w14:textId="77777777" w:rsidR="00594519" w:rsidRDefault="00594519" w:rsidP="00594519">
      <w:pPr>
        <w:pStyle w:val="FootnoteText"/>
      </w:pPr>
      <w:r>
        <w:rPr>
          <w:rStyle w:val="FootnoteReference"/>
        </w:rPr>
        <w:footnoteRef/>
      </w:r>
      <w:r>
        <w:t xml:space="preserve"> PSHE Association </w:t>
      </w:r>
      <w:hyperlink r:id="rId2" w:history="1">
        <w:r>
          <w:rPr>
            <w:rStyle w:val="Hyperlink"/>
          </w:rPr>
          <w:t>https://www.pshe-association.org.uk/what-we-do/why-pshe-matters</w:t>
        </w:r>
      </w:hyperlink>
    </w:p>
  </w:footnote>
  <w:footnote w:id="4">
    <w:p w14:paraId="31EAB6DF" w14:textId="77777777" w:rsidR="00594519" w:rsidRDefault="00594519" w:rsidP="00594519">
      <w:pPr>
        <w:pStyle w:val="FootnoteText"/>
      </w:pPr>
      <w:r>
        <w:rPr>
          <w:rStyle w:val="FootnoteReference"/>
        </w:rPr>
        <w:footnoteRef/>
      </w:r>
      <w:r>
        <w:t xml:space="preserve"> Relationships Education, Relationships and Sex Education (RSE) and Health Education, statutory guidance, DfE, 2019 (p8)</w:t>
      </w:r>
    </w:p>
  </w:footnote>
  <w:footnote w:id="5">
    <w:p w14:paraId="147650CC" w14:textId="77777777" w:rsidR="00594519" w:rsidRDefault="00594519" w:rsidP="00594519">
      <w:pPr>
        <w:pStyle w:val="FootnoteText"/>
      </w:pPr>
      <w:r>
        <w:rPr>
          <w:rStyle w:val="FootnoteReference"/>
        </w:rPr>
        <w:footnoteRef/>
      </w:r>
      <w:r>
        <w:t xml:space="preserve"> </w:t>
      </w:r>
      <w:hyperlink r:id="rId3" w:history="1">
        <w:r>
          <w:rPr>
            <w:rStyle w:val="Hyperlink"/>
          </w:rPr>
          <w:t>Plan your relationships, sex and health curriculum - GOV.UK (www.gov.uk)</w:t>
        </w:r>
      </w:hyperlink>
    </w:p>
  </w:footnote>
  <w:footnote w:id="6">
    <w:p w14:paraId="1A06560A" w14:textId="77777777" w:rsidR="00594519" w:rsidRDefault="00594519" w:rsidP="00594519">
      <w:pPr>
        <w:pStyle w:val="FootnoteText"/>
      </w:pPr>
      <w:r>
        <w:rPr>
          <w:rStyle w:val="FootnoteReference"/>
        </w:rPr>
        <w:footnoteRef/>
      </w:r>
      <w:r>
        <w:t xml:space="preserve">Adapted from </w:t>
      </w:r>
      <w:hyperlink r:id="rId4" w:history="1">
        <w:r>
          <w:rPr>
            <w:rStyle w:val="Hyperlink"/>
          </w:rPr>
          <w:t>Plan your relationships, sex and health curriculum - GOV.UK (www.gov.uk)</w:t>
        </w:r>
      </w:hyperlink>
    </w:p>
  </w:footnote>
  <w:footnote w:id="7">
    <w:p w14:paraId="001F6C64" w14:textId="77777777" w:rsidR="00594519" w:rsidRDefault="00594519" w:rsidP="00594519">
      <w:pPr>
        <w:pStyle w:val="FootnoteText"/>
      </w:pPr>
      <w:r>
        <w:rPr>
          <w:rStyle w:val="FootnoteReference"/>
        </w:rPr>
        <w:footnoteRef/>
      </w:r>
      <w:r>
        <w:t xml:space="preserve"> </w:t>
      </w:r>
      <w:hyperlink r:id="rId5" w:history="1">
        <w:r>
          <w:rPr>
            <w:rStyle w:val="Hyperlink"/>
          </w:rPr>
          <w:t>Plan your relationships, sex and health curriculum - GOV.UK (www.gov.uk)</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E7ABC" w14:textId="67FDB01F" w:rsidR="00B84E76" w:rsidRDefault="001204ED">
    <w:pPr>
      <w:spacing w:line="240" w:lineRule="exact"/>
      <w:rPr>
        <w:sz w:val="20"/>
      </w:rPr>
    </w:pPr>
    <w:r>
      <w:rPr>
        <w:rFonts w:asciiTheme="minorHAnsi" w:hAnsiTheme="minorHAnsi" w:cstheme="minorHAnsi"/>
        <w:noProof/>
      </w:rPr>
      <w:drawing>
        <wp:anchor distT="0" distB="0" distL="114300" distR="114300" simplePos="0" relativeHeight="251664384" behindDoc="0" locked="0" layoutInCell="1" allowOverlap="1" wp14:anchorId="27F26F21" wp14:editId="1A9E1517">
          <wp:simplePos x="0" y="0"/>
          <wp:positionH relativeFrom="column">
            <wp:posOffset>5943600</wp:posOffset>
          </wp:positionH>
          <wp:positionV relativeFrom="paragraph">
            <wp:posOffset>-89230</wp:posOffset>
          </wp:positionV>
          <wp:extent cx="467059" cy="431103"/>
          <wp:effectExtent l="0" t="0" r="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7059" cy="431103"/>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sz w:val="20"/>
      </w:rPr>
      <w:fldChar w:fldCharType="begin"/>
    </w:r>
    <w:r>
      <w:rPr>
        <w:sz w:val="20"/>
      </w:rPr>
      <w:instrText xml:space="preserve"> STYLEREF  "Heading 1"  \* MERGEFORMAT </w:instrText>
    </w:r>
    <w:r>
      <w:rPr>
        <w:sz w:val="20"/>
      </w:rPr>
      <w:fldChar w:fldCharType="separate"/>
    </w:r>
    <w:r w:rsidR="00CF3AAF">
      <w:rPr>
        <w:noProof/>
        <w:sz w:val="20"/>
      </w:rPr>
      <w:t>Appendix D: Additions for this policy if the following content is not included in other policies</w:t>
    </w:r>
    <w:r>
      <w:rPr>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A4131"/>
    <w:multiLevelType w:val="singleLevel"/>
    <w:tmpl w:val="5AD617EE"/>
    <w:lvl w:ilvl="0">
      <w:start w:val="1"/>
      <w:numFmt w:val="bullet"/>
      <w:lvlText w:val=""/>
      <w:lvlJc w:val="left"/>
      <w:pPr>
        <w:tabs>
          <w:tab w:val="num" w:pos="360"/>
        </w:tabs>
        <w:ind w:left="340" w:hanging="340"/>
      </w:pPr>
      <w:rPr>
        <w:rFonts w:ascii="Symbol" w:hAnsi="Symbol" w:hint="default"/>
      </w:rPr>
    </w:lvl>
  </w:abstractNum>
  <w:abstractNum w:abstractNumId="1" w15:restartNumberingAfterBreak="0">
    <w:nsid w:val="12CC3FBA"/>
    <w:multiLevelType w:val="hybridMultilevel"/>
    <w:tmpl w:val="FB7678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3F2289"/>
    <w:multiLevelType w:val="hybridMultilevel"/>
    <w:tmpl w:val="5394A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D525E1"/>
    <w:multiLevelType w:val="hybridMultilevel"/>
    <w:tmpl w:val="A2FC4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AE67DD"/>
    <w:multiLevelType w:val="hybridMultilevel"/>
    <w:tmpl w:val="E0E40C42"/>
    <w:lvl w:ilvl="0" w:tplc="940294F0">
      <w:start w:val="1"/>
      <w:numFmt w:val="bullet"/>
      <w:pStyle w:val="-bulletpoin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4C6046"/>
    <w:multiLevelType w:val="hybridMultilevel"/>
    <w:tmpl w:val="5C7A0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2A0031"/>
    <w:multiLevelType w:val="hybridMultilevel"/>
    <w:tmpl w:val="FDC05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85210D"/>
    <w:multiLevelType w:val="multilevel"/>
    <w:tmpl w:val="506A7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E00083F"/>
    <w:multiLevelType w:val="hybridMultilevel"/>
    <w:tmpl w:val="8702E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0"/>
  </w:num>
  <w:num w:numId="4">
    <w:abstractNumId w:val="2"/>
  </w:num>
  <w:num w:numId="5">
    <w:abstractNumId w:val="5"/>
  </w:num>
  <w:num w:numId="6">
    <w:abstractNumId w:val="3"/>
  </w:num>
  <w:num w:numId="7">
    <w:abstractNumId w:val="6"/>
  </w:num>
  <w:num w:numId="8">
    <w:abstractNumId w:val="1"/>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519"/>
    <w:rsid w:val="00096BD2"/>
    <w:rsid w:val="00102450"/>
    <w:rsid w:val="001204ED"/>
    <w:rsid w:val="00120F93"/>
    <w:rsid w:val="001B4E4B"/>
    <w:rsid w:val="001D6E40"/>
    <w:rsid w:val="002919AB"/>
    <w:rsid w:val="00403E36"/>
    <w:rsid w:val="0044670C"/>
    <w:rsid w:val="00493A7C"/>
    <w:rsid w:val="0049435F"/>
    <w:rsid w:val="00594519"/>
    <w:rsid w:val="005E3ED6"/>
    <w:rsid w:val="005E6E44"/>
    <w:rsid w:val="0066592A"/>
    <w:rsid w:val="00771365"/>
    <w:rsid w:val="007901F6"/>
    <w:rsid w:val="0094190C"/>
    <w:rsid w:val="009456E1"/>
    <w:rsid w:val="009471CC"/>
    <w:rsid w:val="00991E2B"/>
    <w:rsid w:val="00B25DB3"/>
    <w:rsid w:val="00B61494"/>
    <w:rsid w:val="00B815A2"/>
    <w:rsid w:val="00B84E76"/>
    <w:rsid w:val="00CF3AAF"/>
    <w:rsid w:val="00CF55D3"/>
    <w:rsid w:val="00D03A55"/>
    <w:rsid w:val="00D073B6"/>
    <w:rsid w:val="00E51481"/>
    <w:rsid w:val="00FD1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174A2C3"/>
  <w14:defaultImageDpi w14:val="96"/>
  <w15:docId w15:val="{5D8D5889-45AD-439B-9C0D-672047C3E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aliases w:val="Numbered - 2"/>
    <w:basedOn w:val="Normal"/>
    <w:next w:val="Normal"/>
    <w:link w:val="Heading2Char"/>
    <w:unhideWhenUsed/>
    <w:qFormat/>
    <w:pPr>
      <w:keepNext/>
      <w:keepLines/>
      <w:spacing w:before="200" w:after="100"/>
      <w:outlineLvl w:val="1"/>
    </w:pPr>
    <w:rPr>
      <w:rFonts w:asciiTheme="majorHAnsi" w:eastAsia="Calibri" w:hAnsiTheme="majorHAnsi" w:cstheme="majorBidi"/>
      <w:b/>
      <w:bCs/>
      <w:color w:val="4F81BD" w:themeColor="accent1"/>
      <w:sz w:val="26"/>
      <w:szCs w:val="26"/>
    </w:rPr>
  </w:style>
  <w:style w:type="paragraph" w:styleId="Heading3">
    <w:name w:val="heading 3"/>
    <w:aliases w:val="Heading 3 Char Char,Numbered - 3"/>
    <w:basedOn w:val="Normal"/>
    <w:next w:val="Normal"/>
    <w:link w:val="Heading3Char"/>
    <w:uiPriority w:val="9"/>
    <w:qFormat/>
    <w:pPr>
      <w:keepNext/>
      <w:overflowPunct w:val="0"/>
      <w:autoSpaceDE w:val="0"/>
      <w:autoSpaceDN w:val="0"/>
      <w:adjustRightInd w:val="0"/>
      <w:spacing w:before="200" w:after="100" w:line="240" w:lineRule="auto"/>
      <w:textAlignment w:val="baseline"/>
      <w:outlineLvl w:val="2"/>
    </w:pPr>
    <w:rPr>
      <w:rFonts w:asciiTheme="minorHAnsi" w:eastAsia="Calibri" w:hAnsiTheme="minorHAnsi" w:cstheme="minorHAnsi"/>
      <w:b/>
      <w:sz w:val="24"/>
      <w:szCs w:val="20"/>
      <w:lang w:eastAsia="en-US"/>
    </w:rPr>
  </w:style>
  <w:style w:type="paragraph" w:styleId="Heading4">
    <w:name w:val="heading 4"/>
    <w:basedOn w:val="Normal"/>
    <w:next w:val="Normal"/>
    <w:link w:val="Heading4Char"/>
    <w:unhideWhenUs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pPr>
      <w:keepNext/>
      <w:overflowPunct w:val="0"/>
      <w:autoSpaceDE w:val="0"/>
      <w:autoSpaceDN w:val="0"/>
      <w:adjustRightInd w:val="0"/>
      <w:spacing w:after="0" w:line="240" w:lineRule="auto"/>
      <w:jc w:val="center"/>
      <w:textAlignment w:val="baseline"/>
      <w:outlineLvl w:val="6"/>
    </w:pPr>
    <w:rPr>
      <w:rFonts w:ascii="Times New Roman" w:hAnsi="Times New Roman"/>
      <w:b/>
      <w:sz w:val="72"/>
      <w:szCs w:val="20"/>
      <w:lang w:eastAsia="en-US"/>
    </w:rPr>
  </w:style>
  <w:style w:type="paragraph" w:styleId="Heading8">
    <w:name w:val="heading 8"/>
    <w:basedOn w:val="Normal"/>
    <w:next w:val="Normal"/>
    <w:link w:val="Heading8Char"/>
    <w:pPr>
      <w:keepNext/>
      <w:widowControl w:val="0"/>
      <w:spacing w:after="0" w:line="240" w:lineRule="auto"/>
      <w:jc w:val="center"/>
      <w:outlineLvl w:val="7"/>
    </w:pPr>
    <w:rPr>
      <w:rFonts w:ascii="Times New Roman" w:hAnsi="Times New Roman"/>
      <w:b/>
      <w:snapToGrid w:val="0"/>
      <w:szCs w:val="20"/>
      <w:lang w:val="en-US" w:eastAsia="en-US"/>
    </w:rPr>
  </w:style>
  <w:style w:type="paragraph" w:styleId="Heading9">
    <w:name w:val="heading 9"/>
    <w:basedOn w:val="Normal"/>
    <w:next w:val="Normal"/>
    <w:link w:val="Heading9Char"/>
    <w:pPr>
      <w:keepNext/>
      <w:widowControl w:val="0"/>
      <w:spacing w:after="0" w:line="240" w:lineRule="auto"/>
      <w:jc w:val="both"/>
      <w:outlineLvl w:val="8"/>
    </w:pPr>
    <w:rPr>
      <w:rFonts w:ascii="Times New Roman" w:hAnsi="Times New Roman"/>
      <w:bCs/>
      <w:i/>
      <w:iCs/>
      <w:snapToGrid w:val="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instruction text"/>
    <w:basedOn w:val="Normal"/>
    <w:link w:val="HeaderChar"/>
    <w:unhideWhenUsed/>
    <w:pPr>
      <w:tabs>
        <w:tab w:val="center" w:pos="4513"/>
        <w:tab w:val="right" w:pos="9026"/>
      </w:tabs>
    </w:pPr>
  </w:style>
  <w:style w:type="character" w:customStyle="1" w:styleId="HeaderChar">
    <w:name w:val="Header Char"/>
    <w:aliases w:val="Header instruction text Char"/>
    <w:basedOn w:val="DefaultParagraphFont"/>
    <w:link w:val="Heade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customStyle="1" w:styleId="apple-converted-space">
    <w:name w:val="apple-converted-space"/>
  </w:style>
  <w:style w:type="paragraph" w:styleId="ListParagraph">
    <w:name w:val="List Paragraph"/>
    <w:basedOn w:val="Normal"/>
    <w:uiPriority w:val="99"/>
    <w:qFormat/>
    <w:pPr>
      <w:ind w:left="720"/>
      <w:contextualSpacing/>
    </w:pPr>
    <w:rPr>
      <w:rFonts w:eastAsia="Calibri"/>
      <w:lang w:eastAsia="en-US"/>
    </w:rPr>
  </w:style>
  <w:style w:type="paragraph" w:styleId="BalloonText">
    <w:name w:val="Balloon Text"/>
    <w:basedOn w:val="Normal"/>
    <w:link w:val="BalloonTextChar"/>
    <w:uiPriority w:val="99"/>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pPr>
      <w:outlineLvl w:val="9"/>
    </w:pPr>
    <w:rPr>
      <w:lang w:val="en-US" w:eastAsia="ja-JP"/>
    </w:rPr>
  </w:style>
  <w:style w:type="character" w:styleId="PlaceholderText">
    <w:name w:val="Placeholder Text"/>
    <w:basedOn w:val="DefaultParagraphFont"/>
    <w:uiPriority w:val="99"/>
    <w:semiHidden/>
    <w:rPr>
      <w:color w:val="808080"/>
    </w:rPr>
  </w:style>
  <w:style w:type="character" w:customStyle="1" w:styleId="Heading2Char">
    <w:name w:val="Heading 2 Char"/>
    <w:aliases w:val="Numbered - 2 Char"/>
    <w:basedOn w:val="DefaultParagraphFont"/>
    <w:link w:val="Heading2"/>
    <w:rPr>
      <w:rFonts w:asciiTheme="majorHAnsi" w:eastAsia="Calibri" w:hAnsiTheme="majorHAnsi" w:cstheme="majorBidi"/>
      <w:b/>
      <w:bCs/>
      <w:color w:val="4F81BD" w:themeColor="accent1"/>
      <w:sz w:val="26"/>
      <w:szCs w:val="26"/>
    </w:rPr>
  </w:style>
  <w:style w:type="character" w:customStyle="1" w:styleId="Heading4Char">
    <w:name w:val="Heading 4 Char"/>
    <w:basedOn w:val="DefaultParagraphFont"/>
    <w:link w:val="Heading4"/>
    <w:rPr>
      <w:rFonts w:asciiTheme="majorHAnsi" w:eastAsiaTheme="majorEastAsia" w:hAnsiTheme="majorHAnsi" w:cstheme="majorBidi"/>
      <w:b/>
      <w:bCs/>
      <w:i/>
      <w:iCs/>
      <w:color w:val="4F81BD" w:themeColor="accent1"/>
      <w:sz w:val="22"/>
      <w:szCs w:val="22"/>
    </w:rPr>
  </w:style>
  <w:style w:type="character" w:customStyle="1" w:styleId="Heading5Char">
    <w:name w:val="Heading 5 Char"/>
    <w:basedOn w:val="DefaultParagraphFont"/>
    <w:link w:val="Heading5"/>
    <w:rPr>
      <w:rFonts w:asciiTheme="majorHAnsi" w:eastAsiaTheme="majorEastAsia" w:hAnsiTheme="majorHAnsi" w:cstheme="majorBidi"/>
      <w:color w:val="243F60" w:themeColor="accent1" w:themeShade="7F"/>
      <w:sz w:val="22"/>
      <w:szCs w:val="22"/>
    </w:rPr>
  </w:style>
  <w:style w:type="character" w:customStyle="1" w:styleId="Heading6Char">
    <w:name w:val="Heading 6 Char"/>
    <w:basedOn w:val="DefaultParagraphFont"/>
    <w:link w:val="Heading6"/>
    <w:rPr>
      <w:rFonts w:asciiTheme="majorHAnsi" w:eastAsiaTheme="majorEastAsia" w:hAnsiTheme="majorHAnsi" w:cstheme="majorBidi"/>
      <w:i/>
      <w:iCs/>
      <w:color w:val="243F60" w:themeColor="accent1" w:themeShade="7F"/>
      <w:sz w:val="22"/>
      <w:szCs w:val="22"/>
    </w:rPr>
  </w:style>
  <w:style w:type="character" w:customStyle="1" w:styleId="Heading3Char">
    <w:name w:val="Heading 3 Char"/>
    <w:aliases w:val="Heading 3 Char Char Char,Numbered - 3 Char"/>
    <w:basedOn w:val="DefaultParagraphFont"/>
    <w:link w:val="Heading3"/>
    <w:uiPriority w:val="9"/>
    <w:rPr>
      <w:rFonts w:asciiTheme="minorHAnsi" w:eastAsia="Calibri" w:hAnsiTheme="minorHAnsi" w:cstheme="minorHAnsi"/>
      <w:b/>
      <w:sz w:val="24"/>
      <w:lang w:eastAsia="en-US"/>
    </w:rPr>
  </w:style>
  <w:style w:type="character" w:customStyle="1" w:styleId="Heading7Char">
    <w:name w:val="Heading 7 Char"/>
    <w:basedOn w:val="DefaultParagraphFont"/>
    <w:link w:val="Heading7"/>
    <w:rPr>
      <w:rFonts w:ascii="Times New Roman" w:hAnsi="Times New Roman"/>
      <w:b/>
      <w:sz w:val="72"/>
      <w:lang w:eastAsia="en-US"/>
    </w:rPr>
  </w:style>
  <w:style w:type="character" w:customStyle="1" w:styleId="Heading8Char">
    <w:name w:val="Heading 8 Char"/>
    <w:basedOn w:val="DefaultParagraphFont"/>
    <w:link w:val="Heading8"/>
    <w:rPr>
      <w:rFonts w:ascii="Times New Roman" w:hAnsi="Times New Roman"/>
      <w:b/>
      <w:snapToGrid w:val="0"/>
      <w:sz w:val="22"/>
      <w:lang w:val="en-US" w:eastAsia="en-US"/>
    </w:rPr>
  </w:style>
  <w:style w:type="character" w:customStyle="1" w:styleId="Heading9Char">
    <w:name w:val="Heading 9 Char"/>
    <w:basedOn w:val="DefaultParagraphFont"/>
    <w:link w:val="Heading9"/>
    <w:rPr>
      <w:rFonts w:ascii="Times New Roman" w:hAnsi="Times New Roman"/>
      <w:bCs/>
      <w:i/>
      <w:iCs/>
      <w:snapToGrid w:val="0"/>
      <w:sz w:val="22"/>
      <w:lang w:val="en-US" w:eastAsia="en-US"/>
    </w:rPr>
  </w:style>
  <w:style w:type="character" w:styleId="FootnoteReference">
    <w:name w:val="footnote reference"/>
    <w:semiHidden/>
  </w:style>
  <w:style w:type="paragraph" w:styleId="BodyText">
    <w:name w:val="Body Text"/>
    <w:basedOn w:val="Normal"/>
    <w:link w:val="BodyTextChar"/>
    <w:pPr>
      <w:spacing w:after="0" w:line="240" w:lineRule="auto"/>
      <w:jc w:val="both"/>
    </w:pPr>
    <w:rPr>
      <w:rFonts w:ascii="Times New Roman" w:hAnsi="Times New Roman"/>
      <w:bCs/>
      <w:snapToGrid w:val="0"/>
      <w:szCs w:val="20"/>
      <w:lang w:eastAsia="en-US"/>
    </w:rPr>
  </w:style>
  <w:style w:type="character" w:customStyle="1" w:styleId="BodyTextChar">
    <w:name w:val="Body Text Char"/>
    <w:basedOn w:val="DefaultParagraphFont"/>
    <w:link w:val="BodyText"/>
    <w:rPr>
      <w:rFonts w:ascii="Times New Roman" w:hAnsi="Times New Roman"/>
      <w:bCs/>
      <w:snapToGrid w:val="0"/>
      <w:sz w:val="22"/>
      <w:lang w:eastAsia="en-US"/>
    </w:rPr>
  </w:style>
  <w:style w:type="paragraph" w:styleId="BodyTextIndent2">
    <w:name w:val="Body Text Indent 2"/>
    <w:basedOn w:val="Normal"/>
    <w:link w:val="BodyTextIndent2Char"/>
    <w:pPr>
      <w:overflowPunct w:val="0"/>
      <w:autoSpaceDE w:val="0"/>
      <w:autoSpaceDN w:val="0"/>
      <w:adjustRightInd w:val="0"/>
      <w:spacing w:after="0" w:line="240" w:lineRule="auto"/>
      <w:ind w:left="360"/>
      <w:jc w:val="both"/>
      <w:textAlignment w:val="baseline"/>
    </w:pPr>
    <w:rPr>
      <w:rFonts w:ascii="Times New Roman" w:hAnsi="Times New Roman"/>
      <w:sz w:val="24"/>
      <w:szCs w:val="20"/>
      <w:lang w:eastAsia="en-US"/>
    </w:rPr>
  </w:style>
  <w:style w:type="character" w:customStyle="1" w:styleId="BodyTextIndent2Char">
    <w:name w:val="Body Text Indent 2 Char"/>
    <w:basedOn w:val="DefaultParagraphFont"/>
    <w:link w:val="BodyTextIndent2"/>
    <w:rPr>
      <w:rFonts w:ascii="Times New Roman" w:hAnsi="Times New Roman"/>
      <w:sz w:val="24"/>
      <w:lang w:eastAsia="en-US"/>
    </w:rPr>
  </w:style>
  <w:style w:type="paragraph" w:styleId="BodyTextIndent">
    <w:name w:val="Body Text Indent"/>
    <w:basedOn w:val="Normal"/>
    <w:link w:val="BodyTextIndentChar"/>
    <w:pPr>
      <w:overflowPunct w:val="0"/>
      <w:autoSpaceDE w:val="0"/>
      <w:autoSpaceDN w:val="0"/>
      <w:adjustRightInd w:val="0"/>
      <w:spacing w:after="0" w:line="240" w:lineRule="auto"/>
      <w:ind w:left="720"/>
      <w:jc w:val="both"/>
      <w:textAlignment w:val="baseline"/>
    </w:pPr>
    <w:rPr>
      <w:rFonts w:ascii="Tms Rmn" w:hAnsi="Tms Rmn"/>
      <w:sz w:val="24"/>
      <w:szCs w:val="20"/>
      <w:lang w:eastAsia="en-US"/>
    </w:rPr>
  </w:style>
  <w:style w:type="character" w:customStyle="1" w:styleId="BodyTextIndentChar">
    <w:name w:val="Body Text Indent Char"/>
    <w:basedOn w:val="DefaultParagraphFont"/>
    <w:link w:val="BodyTextIndent"/>
    <w:rPr>
      <w:rFonts w:ascii="Tms Rmn" w:hAnsi="Tms Rmn"/>
      <w:sz w:val="24"/>
      <w:lang w:eastAsia="en-US"/>
    </w:rPr>
  </w:style>
  <w:style w:type="paragraph" w:styleId="BodyTextIndent3">
    <w:name w:val="Body Text Indent 3"/>
    <w:basedOn w:val="Normal"/>
    <w:link w:val="BodyTextIndent3Char"/>
    <w:pPr>
      <w:overflowPunct w:val="0"/>
      <w:autoSpaceDE w:val="0"/>
      <w:autoSpaceDN w:val="0"/>
      <w:adjustRightInd w:val="0"/>
      <w:spacing w:after="0" w:line="240" w:lineRule="auto"/>
      <w:ind w:left="567" w:hanging="567"/>
      <w:jc w:val="both"/>
      <w:textAlignment w:val="baseline"/>
    </w:pPr>
    <w:rPr>
      <w:rFonts w:ascii="Tms Rmn" w:hAnsi="Tms Rmn"/>
      <w:b/>
      <w:i/>
      <w:sz w:val="28"/>
      <w:szCs w:val="20"/>
      <w:lang w:eastAsia="en-US"/>
    </w:rPr>
  </w:style>
  <w:style w:type="character" w:customStyle="1" w:styleId="BodyTextIndent3Char">
    <w:name w:val="Body Text Indent 3 Char"/>
    <w:basedOn w:val="DefaultParagraphFont"/>
    <w:link w:val="BodyTextIndent3"/>
    <w:rPr>
      <w:rFonts w:ascii="Tms Rmn" w:hAnsi="Tms Rmn"/>
      <w:b/>
      <w:i/>
      <w:sz w:val="28"/>
      <w:lang w:eastAsia="en-US"/>
    </w:rPr>
  </w:style>
  <w:style w:type="paragraph" w:styleId="BodyText3">
    <w:name w:val="Body Text 3"/>
    <w:basedOn w:val="Normal"/>
    <w:link w:val="BodyText3Char"/>
    <w:pPr>
      <w:tabs>
        <w:tab w:val="left" w:pos="0"/>
        <w:tab w:val="left" w:pos="5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overflowPunct w:val="0"/>
      <w:autoSpaceDE w:val="0"/>
      <w:autoSpaceDN w:val="0"/>
      <w:adjustRightInd w:val="0"/>
      <w:spacing w:after="0" w:line="240" w:lineRule="auto"/>
      <w:jc w:val="both"/>
      <w:textAlignment w:val="baseline"/>
    </w:pPr>
    <w:rPr>
      <w:rFonts w:ascii="Times New Roman" w:hAnsi="Times New Roman"/>
      <w:b/>
      <w:iCs/>
      <w:sz w:val="28"/>
      <w:szCs w:val="20"/>
      <w:lang w:eastAsia="en-US"/>
    </w:rPr>
  </w:style>
  <w:style w:type="character" w:customStyle="1" w:styleId="BodyText3Char">
    <w:name w:val="Body Text 3 Char"/>
    <w:basedOn w:val="DefaultParagraphFont"/>
    <w:link w:val="BodyText3"/>
    <w:rPr>
      <w:rFonts w:ascii="Times New Roman" w:hAnsi="Times New Roman"/>
      <w:b/>
      <w:iCs/>
      <w:sz w:val="28"/>
      <w:lang w:eastAsia="en-US"/>
    </w:rPr>
  </w:style>
  <w:style w:type="character" w:styleId="Strong">
    <w:name w:val="Strong"/>
    <w:uiPriority w:val="22"/>
    <w:qFormat/>
    <w:rPr>
      <w:b/>
      <w:bCs/>
    </w:rPr>
  </w:style>
  <w:style w:type="paragraph" w:styleId="ListBullet">
    <w:name w:val="List Bullet"/>
    <w:basedOn w:val="Normal"/>
    <w:pPr>
      <w:tabs>
        <w:tab w:val="left" w:pos="504"/>
      </w:tabs>
      <w:spacing w:before="60" w:after="60" w:line="240" w:lineRule="auto"/>
      <w:ind w:left="505" w:hanging="505"/>
    </w:pPr>
    <w:rPr>
      <w:rFonts w:ascii="Arial" w:hAnsi="Arial"/>
      <w:b/>
      <w:i/>
      <w:szCs w:val="20"/>
      <w:lang w:eastAsia="en-US"/>
    </w:rPr>
  </w:style>
  <w:style w:type="character" w:styleId="PageNumber">
    <w:name w:val="page number"/>
    <w:basedOn w:val="DefaultParagraphFont"/>
  </w:style>
  <w:style w:type="paragraph" w:styleId="TOC1">
    <w:name w:val="toc 1"/>
    <w:basedOn w:val="Normal"/>
    <w:next w:val="Normal"/>
    <w:autoRedefine/>
    <w:uiPriority w:val="39"/>
    <w:unhideWhenUsed/>
    <w:rsid w:val="00403E36"/>
    <w:pPr>
      <w:tabs>
        <w:tab w:val="left" w:pos="660"/>
        <w:tab w:val="right" w:pos="9061"/>
      </w:tabs>
      <w:spacing w:before="120" w:after="120"/>
    </w:pPr>
    <w:rPr>
      <w:rFonts w:asciiTheme="minorHAnsi" w:hAnsiTheme="minorHAnsi" w:cstheme="minorHAnsi"/>
      <w:b/>
      <w:bCs/>
      <w:sz w:val="20"/>
      <w:szCs w:val="20"/>
    </w:rPr>
  </w:style>
  <w:style w:type="paragraph" w:styleId="TOC2">
    <w:name w:val="toc 2"/>
    <w:basedOn w:val="Normal"/>
    <w:next w:val="Normal"/>
    <w:autoRedefine/>
    <w:uiPriority w:val="39"/>
    <w:unhideWhenUsed/>
    <w:rsid w:val="00403E36"/>
    <w:pPr>
      <w:tabs>
        <w:tab w:val="left" w:pos="660"/>
        <w:tab w:val="right" w:leader="dot" w:pos="9061"/>
      </w:tabs>
      <w:spacing w:before="60" w:after="60"/>
      <w:ind w:left="221"/>
    </w:pPr>
    <w:rPr>
      <w:rFonts w:asciiTheme="minorHAnsi" w:hAnsiTheme="minorHAnsi" w:cstheme="minorHAnsi"/>
      <w:i/>
      <w:iCs/>
      <w:sz w:val="20"/>
      <w:szCs w:val="20"/>
    </w:rPr>
  </w:style>
  <w:style w:type="paragraph" w:styleId="TOC3">
    <w:name w:val="toc 3"/>
    <w:basedOn w:val="Normal"/>
    <w:next w:val="Normal"/>
    <w:autoRedefine/>
    <w:uiPriority w:val="39"/>
    <w:unhideWhenUsed/>
    <w:rsid w:val="00403E36"/>
    <w:pPr>
      <w:tabs>
        <w:tab w:val="left" w:pos="658"/>
        <w:tab w:val="left" w:pos="941"/>
        <w:tab w:val="right" w:leader="dot" w:pos="9061"/>
      </w:tabs>
      <w:spacing w:after="0"/>
      <w:ind w:left="440"/>
    </w:pPr>
    <w:rPr>
      <w:rFonts w:asciiTheme="minorHAnsi" w:hAnsiTheme="minorHAnsi" w:cstheme="minorHAnsi"/>
      <w:sz w:val="20"/>
      <w:szCs w:val="20"/>
    </w:rPr>
  </w:style>
  <w:style w:type="character" w:styleId="Hyperlink">
    <w:name w:val="Hyperlink"/>
    <w:basedOn w:val="DefaultParagraphFont"/>
    <w:uiPriority w:val="99"/>
    <w:unhideWhenUsed/>
    <w:rPr>
      <w:color w:val="0000FF" w:themeColor="hyperlink"/>
      <w:u w:val="single"/>
    </w:rPr>
  </w:style>
  <w:style w:type="paragraph" w:styleId="TOC4">
    <w:name w:val="toc 4"/>
    <w:basedOn w:val="Normal"/>
    <w:next w:val="Normal"/>
    <w:autoRedefine/>
    <w:uiPriority w:val="39"/>
    <w:unhideWhenUsed/>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pPr>
      <w:spacing w:after="0"/>
      <w:ind w:left="1760"/>
    </w:pPr>
    <w:rPr>
      <w:rFonts w:asciiTheme="minorHAnsi" w:hAnsiTheme="minorHAnsi" w:cstheme="minorHAnsi"/>
      <w:sz w:val="20"/>
      <w:szCs w:val="20"/>
    </w:rPr>
  </w:style>
  <w:style w:type="paragraph" w:styleId="NoSpacing">
    <w:name w:val="No Spacing"/>
    <w:link w:val="NoSpacingChar"/>
    <w:uiPriority w:val="1"/>
    <w:qFormat/>
    <w:rPr>
      <w:rFonts w:eastAsia="Calibri"/>
      <w:sz w:val="22"/>
      <w:szCs w:val="22"/>
      <w:lang w:eastAsia="en-US"/>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ulletLarge">
    <w:name w:val="Bullet Large"/>
    <w:basedOn w:val="Normal"/>
    <w:link w:val="BulletLargeCharChar"/>
    <w:autoRedefine/>
    <w:pPr>
      <w:spacing w:before="40" w:after="40" w:line="240" w:lineRule="auto"/>
    </w:pPr>
    <w:rPr>
      <w:rFonts w:ascii="Arial" w:hAnsi="Arial" w:cs="Arial"/>
      <w:bCs/>
      <w:color w:val="000000"/>
      <w:sz w:val="23"/>
      <w:szCs w:val="23"/>
      <w:lang w:eastAsia="en-US"/>
    </w:rPr>
  </w:style>
  <w:style w:type="character" w:customStyle="1" w:styleId="BulletLargeCharChar">
    <w:name w:val="Bullet Large Char Char"/>
    <w:link w:val="BulletLarge"/>
    <w:rPr>
      <w:rFonts w:ascii="Arial" w:hAnsi="Arial" w:cs="Arial"/>
      <w:bCs/>
      <w:color w:val="000000"/>
      <w:sz w:val="23"/>
      <w:szCs w:val="23"/>
      <w:lang w:eastAsia="en-US"/>
    </w:rPr>
  </w:style>
  <w:style w:type="table" w:styleId="TableGrid">
    <w:name w:val="Table Grid"/>
    <w:basedOn w:val="TableNormal"/>
    <w:uiPriority w:val="59"/>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unhideWhenUsed/>
    <w:rPr>
      <w:rFonts w:eastAsia="Calibri"/>
      <w:sz w:val="20"/>
      <w:szCs w:val="20"/>
      <w:lang w:eastAsia="en-US"/>
    </w:rPr>
  </w:style>
  <w:style w:type="character" w:customStyle="1" w:styleId="FootnoteTextChar">
    <w:name w:val="Footnote Text Char"/>
    <w:basedOn w:val="DefaultParagraphFont"/>
    <w:link w:val="FootnoteText"/>
    <w:semiHidden/>
    <w:rPr>
      <w:rFonts w:eastAsia="Calibri"/>
      <w:lang w:eastAsia="en-US"/>
    </w:rPr>
  </w:style>
  <w:style w:type="character" w:styleId="FollowedHyperlink">
    <w:name w:val="FollowedHyperlink"/>
    <w:uiPriority w:val="99"/>
    <w:semiHidden/>
    <w:unhideWhenUsed/>
    <w:rPr>
      <w:color w:val="800080"/>
      <w:u w:val="single"/>
    </w:rPr>
  </w:style>
  <w:style w:type="paragraph" w:styleId="NormalWeb">
    <w:name w:val="Normal (Web)"/>
    <w:basedOn w:val="Normal"/>
    <w:uiPriority w:val="99"/>
    <w:pPr>
      <w:spacing w:before="100" w:beforeAutospacing="1" w:after="100" w:afterAutospacing="1" w:line="240" w:lineRule="auto"/>
    </w:pPr>
    <w:rPr>
      <w:rFonts w:ascii="Times New Roman" w:hAnsi="Times New Roman"/>
      <w:sz w:val="24"/>
      <w:szCs w:val="24"/>
    </w:rPr>
  </w:style>
  <w:style w:type="paragraph" w:styleId="List">
    <w:name w:val="List"/>
    <w:basedOn w:val="Normal"/>
    <w:pPr>
      <w:spacing w:after="0" w:line="240" w:lineRule="auto"/>
      <w:ind w:left="283" w:hanging="283"/>
    </w:pPr>
    <w:rPr>
      <w:rFonts w:ascii="Times New Roman" w:hAnsi="Times New Roman"/>
      <w:sz w:val="24"/>
      <w:szCs w:val="24"/>
    </w:rPr>
  </w:style>
  <w:style w:type="paragraph" w:styleId="List2">
    <w:name w:val="List 2"/>
    <w:basedOn w:val="Normal"/>
    <w:pPr>
      <w:spacing w:after="0" w:line="240" w:lineRule="auto"/>
      <w:ind w:left="720" w:hanging="360"/>
    </w:pPr>
    <w:rPr>
      <w:rFonts w:ascii="Gill Sans" w:hAnsi="Gill Sans"/>
      <w:sz w:val="24"/>
      <w:szCs w:val="20"/>
    </w:rPr>
  </w:style>
  <w:style w:type="paragraph" w:customStyle="1" w:styleId="defaulttext">
    <w:name w:val="defaulttext"/>
    <w:basedOn w:val="Normal"/>
    <w:pPr>
      <w:spacing w:before="100" w:beforeAutospacing="1" w:after="100" w:afterAutospacing="1" w:line="240" w:lineRule="auto"/>
    </w:pPr>
    <w:rPr>
      <w:rFonts w:ascii="Times New Roman" w:hAnsi="Times New Roman"/>
      <w:sz w:val="24"/>
      <w:szCs w:val="24"/>
    </w:rPr>
  </w:style>
  <w:style w:type="paragraph" w:customStyle="1" w:styleId="DefaultText0">
    <w:name w:val="Default Text"/>
    <w:rPr>
      <w:rFonts w:ascii="Times New Roman" w:hAnsi="Times New Roman"/>
      <w:snapToGrid w:val="0"/>
      <w:color w:val="000000"/>
      <w:sz w:val="24"/>
      <w:lang w:eastAsia="en-US"/>
    </w:rPr>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rPr>
      <w:sz w:val="22"/>
      <w:szCs w:val="22"/>
    </w:rPr>
  </w:style>
  <w:style w:type="paragraph" w:customStyle="1" w:styleId="p13">
    <w:name w:val="p13"/>
    <w:basedOn w:val="Normal"/>
    <w:pPr>
      <w:widowControl w:val="0"/>
      <w:spacing w:after="0" w:line="240" w:lineRule="atLeast"/>
      <w:ind w:left="720" w:hanging="720"/>
      <w:jc w:val="both"/>
    </w:pPr>
    <w:rPr>
      <w:rFonts w:ascii="Times New Roman" w:hAnsi="Times New Roman"/>
      <w:snapToGrid w:val="0"/>
      <w:sz w:val="24"/>
      <w:szCs w:val="20"/>
      <w:lang w:eastAsia="en-US"/>
    </w:rPr>
  </w:style>
  <w:style w:type="paragraph" w:styleId="IntenseQuote">
    <w:name w:val="Intense Quote"/>
    <w:basedOn w:val="Normal"/>
    <w:next w:val="Normal"/>
    <w:link w:val="IntenseQuoteChar"/>
    <w:uiPriority w:val="30"/>
    <w:qFormat/>
    <w:rsid w:val="0077136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71365"/>
    <w:rPr>
      <w:i/>
      <w:iCs/>
      <w:color w:val="4F81BD" w:themeColor="accent1"/>
      <w:sz w:val="22"/>
      <w:szCs w:val="22"/>
    </w:rPr>
  </w:style>
  <w:style w:type="paragraph" w:styleId="Quote">
    <w:name w:val="Quote"/>
    <w:basedOn w:val="Normal"/>
    <w:next w:val="Normal"/>
    <w:link w:val="QuoteChar"/>
    <w:uiPriority w:val="29"/>
    <w:qFormat/>
    <w:rsid w:val="0077136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71365"/>
    <w:rPr>
      <w:i/>
      <w:iCs/>
      <w:color w:val="404040" w:themeColor="text1" w:themeTint="BF"/>
      <w:sz w:val="22"/>
      <w:szCs w:val="22"/>
    </w:rPr>
  </w:style>
  <w:style w:type="character" w:styleId="IntenseEmphasis">
    <w:name w:val="Intense Emphasis"/>
    <w:basedOn w:val="DefaultParagraphFont"/>
    <w:uiPriority w:val="21"/>
    <w:rsid w:val="00771365"/>
    <w:rPr>
      <w:i/>
      <w:iCs/>
      <w:color w:val="4F81BD" w:themeColor="accent1"/>
    </w:rPr>
  </w:style>
  <w:style w:type="paragraph" w:customStyle="1" w:styleId="-bulletpoints">
    <w:name w:val="-bullet points"/>
    <w:basedOn w:val="ListParagraph"/>
    <w:qFormat/>
    <w:rsid w:val="0049435F"/>
    <w:pPr>
      <w:numPr>
        <w:numId w:val="1"/>
      </w:numPr>
      <w:tabs>
        <w:tab w:val="left" w:pos="9072"/>
      </w:tabs>
    </w:pPr>
  </w:style>
  <w:style w:type="character" w:customStyle="1" w:styleId="NoSpacingChar">
    <w:name w:val="No Spacing Char"/>
    <w:basedOn w:val="DefaultParagraphFont"/>
    <w:link w:val="NoSpacing"/>
    <w:uiPriority w:val="1"/>
    <w:rsid w:val="00594519"/>
    <w:rPr>
      <w:rFonts w:eastAsia="Calibri"/>
      <w:sz w:val="22"/>
      <w:szCs w:val="22"/>
      <w:lang w:eastAsia="en-US"/>
    </w:rPr>
  </w:style>
  <w:style w:type="character" w:styleId="CommentReference">
    <w:name w:val="annotation reference"/>
    <w:basedOn w:val="DefaultParagraphFont"/>
    <w:uiPriority w:val="99"/>
    <w:semiHidden/>
    <w:unhideWhenUsed/>
    <w:rsid w:val="00594519"/>
    <w:rPr>
      <w:sz w:val="16"/>
      <w:szCs w:val="16"/>
    </w:rPr>
  </w:style>
  <w:style w:type="paragraph" w:styleId="CommentText">
    <w:name w:val="annotation text"/>
    <w:basedOn w:val="Normal"/>
    <w:link w:val="CommentTextChar"/>
    <w:uiPriority w:val="99"/>
    <w:semiHidden/>
    <w:unhideWhenUsed/>
    <w:rsid w:val="00594519"/>
    <w:pPr>
      <w:spacing w:line="240" w:lineRule="auto"/>
    </w:pPr>
    <w:rPr>
      <w:rFonts w:asciiTheme="minorHAnsi" w:eastAsiaTheme="minorEastAsia" w:hAnsiTheme="minorHAnsi" w:cstheme="minorBidi"/>
      <w:sz w:val="20"/>
      <w:szCs w:val="20"/>
    </w:rPr>
  </w:style>
  <w:style w:type="character" w:customStyle="1" w:styleId="CommentTextChar">
    <w:name w:val="Comment Text Char"/>
    <w:basedOn w:val="DefaultParagraphFont"/>
    <w:link w:val="CommentText"/>
    <w:uiPriority w:val="99"/>
    <w:semiHidden/>
    <w:rsid w:val="00594519"/>
    <w:rPr>
      <w:rFonts w:asciiTheme="minorHAnsi" w:eastAsiaTheme="minorEastAsia" w:hAnsiTheme="minorHAnsi" w:cstheme="minorBidi"/>
    </w:rPr>
  </w:style>
  <w:style w:type="paragraph" w:styleId="CommentSubject">
    <w:name w:val="annotation subject"/>
    <w:basedOn w:val="CommentText"/>
    <w:next w:val="CommentText"/>
    <w:link w:val="CommentSubjectChar"/>
    <w:uiPriority w:val="99"/>
    <w:semiHidden/>
    <w:unhideWhenUsed/>
    <w:rsid w:val="00594519"/>
    <w:rPr>
      <w:b/>
      <w:bCs/>
    </w:rPr>
  </w:style>
  <w:style w:type="character" w:customStyle="1" w:styleId="CommentSubjectChar">
    <w:name w:val="Comment Subject Char"/>
    <w:basedOn w:val="CommentTextChar"/>
    <w:link w:val="CommentSubject"/>
    <w:uiPriority w:val="99"/>
    <w:semiHidden/>
    <w:rsid w:val="00594519"/>
    <w:rPr>
      <w:rFonts w:asciiTheme="minorHAnsi" w:eastAsiaTheme="minorEastAsia" w:hAnsiTheme="minorHAnsi" w:cstheme="minorBidi"/>
      <w:b/>
      <w:bCs/>
    </w:rPr>
  </w:style>
  <w:style w:type="paragraph" w:customStyle="1" w:styleId="gem-c-titlecontext">
    <w:name w:val="gem-c-title__context"/>
    <w:basedOn w:val="Normal"/>
    <w:rsid w:val="00594519"/>
    <w:pPr>
      <w:spacing w:before="100" w:beforeAutospacing="1" w:after="100" w:afterAutospacing="1" w:line="240" w:lineRule="auto"/>
    </w:pPr>
    <w:rPr>
      <w:rFonts w:ascii="Times New Roman" w:hAnsi="Times New Roman"/>
      <w:sz w:val="24"/>
      <w:szCs w:val="24"/>
    </w:rPr>
  </w:style>
  <w:style w:type="paragraph" w:customStyle="1" w:styleId="Pa0">
    <w:name w:val="Pa0"/>
    <w:basedOn w:val="Default"/>
    <w:next w:val="Default"/>
    <w:uiPriority w:val="99"/>
    <w:rsid w:val="00594519"/>
    <w:pPr>
      <w:spacing w:line="241" w:lineRule="atLeast"/>
    </w:pPr>
    <w:rPr>
      <w:rFonts w:eastAsiaTheme="minorEastAsia"/>
      <w:color w:val="auto"/>
    </w:rPr>
  </w:style>
  <w:style w:type="character" w:customStyle="1" w:styleId="UnresolvedMention1">
    <w:name w:val="Unresolved Mention1"/>
    <w:basedOn w:val="DefaultParagraphFont"/>
    <w:uiPriority w:val="99"/>
    <w:semiHidden/>
    <w:unhideWhenUsed/>
    <w:rsid w:val="005945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lfourprimary.co.uk/page/?title=Personal%2C+Social%2C+Health+and+Economic+education+%28PSHE%29&amp;pid=137" TargetMode="External"/><Relationship Id="rId18" Type="http://schemas.openxmlformats.org/officeDocument/2006/relationships/hyperlink" Target="https://www.gov.uk/guidance/teaching-about-relationships-sex-and-health" TargetMode="External"/><Relationship Id="rId26" Type="http://schemas.openxmlformats.org/officeDocument/2006/relationships/hyperlink" Target="http://www.riseuk.org.uk" TargetMode="Externa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pshe-association.org.uk/curriculum-and-resources/resources/programme-study-pshe-education-key-stages-1&#8211;5" TargetMode="External"/><Relationship Id="rId17" Type="http://schemas.openxmlformats.org/officeDocument/2006/relationships/hyperlink" Target="https://www.gov.uk/guidance/plan-your-relationships-sex-and-health-curriculum" TargetMode="External"/><Relationship Id="rId25" Type="http://schemas.openxmlformats.org/officeDocument/2006/relationships/hyperlink" Target="http://www.allsortsyouth.org.uk/"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gov.uk/government/publications/relationships-education-relationships-and-sex-education-rse-and-health-education" TargetMode="External"/><Relationship Id="rId20" Type="http://schemas.openxmlformats.org/officeDocument/2006/relationships/hyperlink" Target="https://www.gov.uk/government/publications/relationships-sex-and-health-education-guides-for-schools" TargetMode="External"/><Relationship Id="rId29" Type="http://schemas.openxmlformats.org/officeDocument/2006/relationships/hyperlink" Target="https://www.ymcadlg.org/what-we-do/support-and-advice/ymca-wi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s://www.gov.uk/government/publications/national-curriculum-in-england-science-programmes-of-study"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legislation.gov.uk/ukpga/2010/15/contents" TargetMode="External"/><Relationship Id="rId23" Type="http://schemas.openxmlformats.org/officeDocument/2006/relationships/hyperlink" Target="https://www.gov.uk/government/publications/review-of-sexual-abuse-in-schools-and-colleges" TargetMode="External"/><Relationship Id="rId28" Type="http://schemas.openxmlformats.org/officeDocument/2006/relationships/hyperlink" Target="http://www.survivorsnetwork.org.uk" TargetMode="External"/><Relationship Id="rId10" Type="http://schemas.openxmlformats.org/officeDocument/2006/relationships/endnotes" Target="endnotes.xml"/><Relationship Id="rId19" Type="http://schemas.openxmlformats.org/officeDocument/2006/relationships/hyperlink" Target="https://www.gov.uk/government/news/relationships-education-relationships-and-sex-education-rse-and-health-education-faqs"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teachers-standards" TargetMode="External"/><Relationship Id="rId22" Type="http://schemas.openxmlformats.org/officeDocument/2006/relationships/hyperlink" Target="https://assets.publishing.service.gov.uk/government/uploads/system/uploads/attachment_data/file/719902/Sexual_violence_and_sexual_harassment_between_children_in_schools_and_colleges.pdf" TargetMode="External"/><Relationship Id="rId27" Type="http://schemas.openxmlformats.org/officeDocument/2006/relationships/hyperlink" Target="http://www.ruokservice.co.uk/" TargetMode="External"/><Relationship Id="rId30" Type="http://schemas.openxmlformats.org/officeDocument/2006/relationships/hyperlink" Target="https://www.gov.uk/government/publications/searching-screening-and-confiscation"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uidance/plan-your-relationships-sex-and-health-curriculum" TargetMode="External"/><Relationship Id="rId2" Type="http://schemas.openxmlformats.org/officeDocument/2006/relationships/hyperlink" Target="https://www.pshe-association.org.uk/what-we-do/why-pshe-matters" TargetMode="External"/><Relationship Id="rId1" Type="http://schemas.openxmlformats.org/officeDocument/2006/relationships/hyperlink" Target="https://www.equalityhumanrights.com/en/human-rights-act/article-2-first-protocol-right-education" TargetMode="External"/><Relationship Id="rId5" Type="http://schemas.openxmlformats.org/officeDocument/2006/relationships/hyperlink" Target="https://www.gov.uk/guidance/plan-your-relationships-sex-and-health-curriculum" TargetMode="External"/><Relationship Id="rId4" Type="http://schemas.openxmlformats.org/officeDocument/2006/relationships/hyperlink" Target="https://www.gov.uk/guidance/plan-your-relationships-sex-and-health-curriculu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87B7EE79F232D49A1B46D411D083E02" ma:contentTypeVersion="2" ma:contentTypeDescription="Create a new document." ma:contentTypeScope="" ma:versionID="28d59c07238f4b3aead9153ca56fe555">
  <xsd:schema xmlns:xsd="http://www.w3.org/2001/XMLSchema" xmlns:xs="http://www.w3.org/2001/XMLSchema" xmlns:p="http://schemas.microsoft.com/office/2006/metadata/properties" xmlns:ns2="e96a19bf-b8c9-4a95-be36-d8b9309f5d33" targetNamespace="http://schemas.microsoft.com/office/2006/metadata/properties" ma:root="true" ma:fieldsID="f57ff25e42abdbe4cf50fb502eeaaba5" ns2:_="">
    <xsd:import namespace="e96a19bf-b8c9-4a95-be36-d8b9309f5d33"/>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6a19bf-b8c9-4a95-be36-d8b9309f5d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D9ACFC-3EDF-49E9-9CA9-0CA546AB8C2E}">
  <ds:schemaRefs>
    <ds:schemaRef ds:uri="http://schemas.microsoft.com/office/infopath/2007/PartnerControls"/>
    <ds:schemaRef ds:uri="http://schemas.microsoft.com/office/2006/documentManagement/types"/>
    <ds:schemaRef ds:uri="http://www.w3.org/XML/1998/namespace"/>
    <ds:schemaRef ds:uri="http://purl.org/dc/elements/1.1/"/>
    <ds:schemaRef ds:uri="http://purl.org/dc/terms/"/>
    <ds:schemaRef ds:uri="http://purl.org/dc/dcmitype/"/>
    <ds:schemaRef ds:uri="http://schemas.openxmlformats.org/package/2006/metadata/core-properties"/>
    <ds:schemaRef ds:uri="e96a19bf-b8c9-4a95-be36-d8b9309f5d33"/>
    <ds:schemaRef ds:uri="http://schemas.microsoft.com/office/2006/metadata/properties"/>
  </ds:schemaRefs>
</ds:datastoreItem>
</file>

<file path=customXml/itemProps2.xml><?xml version="1.0" encoding="utf-8"?>
<ds:datastoreItem xmlns:ds="http://schemas.openxmlformats.org/officeDocument/2006/customXml" ds:itemID="{A78317FB-8F15-4015-937B-47BC7AD37837}">
  <ds:schemaRefs>
    <ds:schemaRef ds:uri="http://schemas.openxmlformats.org/officeDocument/2006/bibliography"/>
  </ds:schemaRefs>
</ds:datastoreItem>
</file>

<file path=customXml/itemProps3.xml><?xml version="1.0" encoding="utf-8"?>
<ds:datastoreItem xmlns:ds="http://schemas.openxmlformats.org/officeDocument/2006/customXml" ds:itemID="{61F3CC3E-D58A-4756-9989-057B017D1583}">
  <ds:schemaRefs>
    <ds:schemaRef ds:uri="http://schemas.microsoft.com/sharepoint/v3/contenttype/forms"/>
  </ds:schemaRefs>
</ds:datastoreItem>
</file>

<file path=customXml/itemProps4.xml><?xml version="1.0" encoding="utf-8"?>
<ds:datastoreItem xmlns:ds="http://schemas.openxmlformats.org/officeDocument/2006/customXml" ds:itemID="{B24E3F43-DEEA-40BD-A9B0-E8A03917E9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6a19bf-b8c9-4a95-be36-d8b9309f5d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7848</Words>
  <Characters>44736</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Balfour Primary School</Company>
  <LinksUpToDate>false</LinksUpToDate>
  <CharactersWithSpaces>52480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Collington</dc:creator>
  <cp:lastModifiedBy>Lottie Meecham</cp:lastModifiedBy>
  <cp:revision>2</cp:revision>
  <cp:lastPrinted>2017-04-06T08:12:00Z</cp:lastPrinted>
  <dcterms:created xsi:type="dcterms:W3CDTF">2024-06-27T14:14:00Z</dcterms:created>
  <dcterms:modified xsi:type="dcterms:W3CDTF">2024-06-27T14:14:00Z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0x010100087B7EE79F232D49A1B46D411D083E02</vt:lpwstr>
  </property>
</Properties>
</file>